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6BC39" w14:textId="675A81B0" w:rsidR="005B7D5E" w:rsidRPr="00B528B1" w:rsidRDefault="00F627C4" w:rsidP="00723631">
      <w:pPr>
        <w:shd w:val="clear" w:color="auto" w:fill="FFFFFF" w:themeFill="background1"/>
        <w:tabs>
          <w:tab w:val="left" w:pos="13750"/>
        </w:tabs>
        <w:spacing w:after="0" w:line="240" w:lineRule="atLeast"/>
        <w:rPr>
          <w:rFonts w:cstheme="minorHAnsi"/>
          <w:b/>
          <w:sz w:val="36"/>
        </w:rPr>
      </w:pPr>
      <w:r w:rsidRPr="00B528B1">
        <w:rPr>
          <w:rFonts w:cstheme="minorHAnsi"/>
          <w:b/>
          <w:sz w:val="36"/>
        </w:rPr>
        <w:t>Bible Study Chart</w:t>
      </w:r>
    </w:p>
    <w:p w14:paraId="357512AF" w14:textId="77777777" w:rsidR="00F627C4" w:rsidRPr="00B528B1" w:rsidRDefault="00F627C4" w:rsidP="00723631">
      <w:pPr>
        <w:shd w:val="clear" w:color="auto" w:fill="FFFFFF" w:themeFill="background1"/>
        <w:tabs>
          <w:tab w:val="left" w:pos="13750"/>
        </w:tabs>
        <w:spacing w:after="0" w:line="240" w:lineRule="atLeast"/>
        <w:rPr>
          <w:rFonts w:cstheme="minorHAnsi"/>
          <w:b/>
          <w:sz w:val="36"/>
        </w:rPr>
      </w:pPr>
    </w:p>
    <w:p w14:paraId="60F653FC" w14:textId="43588396" w:rsidR="00925131" w:rsidRPr="00B528B1" w:rsidRDefault="00925131" w:rsidP="00723631">
      <w:pPr>
        <w:shd w:val="clear" w:color="auto" w:fill="FFFFFF" w:themeFill="background1"/>
        <w:tabs>
          <w:tab w:val="left" w:pos="13750"/>
        </w:tabs>
        <w:spacing w:after="0" w:line="240" w:lineRule="atLeast"/>
        <w:jc w:val="center"/>
        <w:rPr>
          <w:rFonts w:cstheme="minorHAnsi"/>
          <w:b/>
          <w:sz w:val="96"/>
          <w:szCs w:val="80"/>
        </w:rPr>
      </w:pPr>
      <w:r w:rsidRPr="00B528B1">
        <w:rPr>
          <w:rFonts w:cstheme="minorHAnsi"/>
          <w:b/>
          <w:sz w:val="96"/>
          <w:szCs w:val="80"/>
        </w:rPr>
        <w:t xml:space="preserve">God’s Law </w:t>
      </w:r>
    </w:p>
    <w:p w14:paraId="6A2D139E" w14:textId="77777777" w:rsidR="00925131" w:rsidRPr="00B528B1" w:rsidRDefault="00925131" w:rsidP="00723631">
      <w:pPr>
        <w:shd w:val="clear" w:color="auto" w:fill="FFFFFF" w:themeFill="background1"/>
        <w:tabs>
          <w:tab w:val="left" w:pos="13750"/>
        </w:tabs>
        <w:spacing w:after="0" w:line="240" w:lineRule="atLeast"/>
        <w:jc w:val="center"/>
        <w:rPr>
          <w:rFonts w:cstheme="minorHAnsi"/>
          <w:b/>
          <w:sz w:val="96"/>
          <w:szCs w:val="80"/>
        </w:rPr>
      </w:pPr>
      <w:r w:rsidRPr="00B528B1">
        <w:rPr>
          <w:rFonts w:cstheme="minorHAnsi"/>
          <w:b/>
          <w:sz w:val="96"/>
          <w:szCs w:val="80"/>
        </w:rPr>
        <w:t xml:space="preserve">and </w:t>
      </w:r>
    </w:p>
    <w:p w14:paraId="4B23F944" w14:textId="4318056B" w:rsidR="00095E67" w:rsidRPr="00B528B1" w:rsidRDefault="0040729F" w:rsidP="00723631">
      <w:pPr>
        <w:shd w:val="clear" w:color="auto" w:fill="FFFFFF" w:themeFill="background1"/>
        <w:tabs>
          <w:tab w:val="left" w:pos="13750"/>
        </w:tabs>
        <w:spacing w:after="0" w:line="240" w:lineRule="atLeast"/>
        <w:jc w:val="center"/>
        <w:rPr>
          <w:rFonts w:cstheme="minorHAnsi"/>
          <w:b/>
          <w:sz w:val="96"/>
          <w:szCs w:val="80"/>
        </w:rPr>
      </w:pPr>
      <w:r>
        <w:rPr>
          <w:rFonts w:cstheme="minorHAnsi"/>
          <w:b/>
          <w:sz w:val="96"/>
          <w:szCs w:val="80"/>
        </w:rPr>
        <w:t>Spiritual Requirements repeated in the New Testament</w:t>
      </w:r>
    </w:p>
    <w:p w14:paraId="17B8739F" w14:textId="77777777" w:rsidR="00B241B0" w:rsidRPr="00B528B1" w:rsidRDefault="00B241B0" w:rsidP="00723631">
      <w:pPr>
        <w:shd w:val="clear" w:color="auto" w:fill="FFFFFF" w:themeFill="background1"/>
        <w:tabs>
          <w:tab w:val="left" w:pos="13750"/>
        </w:tabs>
        <w:spacing w:after="0" w:line="240" w:lineRule="atLeast"/>
        <w:jc w:val="center"/>
        <w:rPr>
          <w:rFonts w:cstheme="minorHAnsi"/>
          <w:b/>
        </w:rPr>
      </w:pPr>
    </w:p>
    <w:p w14:paraId="17C45040" w14:textId="5FA2330A" w:rsidR="00095E67" w:rsidRPr="00B528B1" w:rsidRDefault="00095E67" w:rsidP="00723631">
      <w:pPr>
        <w:shd w:val="clear" w:color="auto" w:fill="FFFFFF" w:themeFill="background1"/>
        <w:tabs>
          <w:tab w:val="left" w:pos="13750"/>
        </w:tabs>
        <w:spacing w:after="0" w:line="240" w:lineRule="atLeast"/>
        <w:jc w:val="center"/>
        <w:rPr>
          <w:rFonts w:cstheme="minorHAnsi"/>
          <w:b/>
          <w:sz w:val="28"/>
        </w:rPr>
      </w:pPr>
      <w:r w:rsidRPr="00B528B1">
        <w:rPr>
          <w:rFonts w:cstheme="minorHAnsi"/>
          <w:b/>
          <w:sz w:val="28"/>
        </w:rPr>
        <w:t>By Craig M White</w:t>
      </w:r>
    </w:p>
    <w:p w14:paraId="4E7DEFAC" w14:textId="03A42B84" w:rsidR="00095E67" w:rsidRPr="00B528B1" w:rsidRDefault="00095E67" w:rsidP="00723631">
      <w:pPr>
        <w:shd w:val="clear" w:color="auto" w:fill="FFFFFF" w:themeFill="background1"/>
        <w:tabs>
          <w:tab w:val="left" w:pos="13750"/>
        </w:tabs>
        <w:spacing w:after="0" w:line="240" w:lineRule="atLeast"/>
        <w:jc w:val="center"/>
        <w:rPr>
          <w:rFonts w:cstheme="minorHAnsi"/>
          <w:b/>
          <w:sz w:val="28"/>
        </w:rPr>
      </w:pPr>
      <w:r w:rsidRPr="00B528B1">
        <w:rPr>
          <w:rFonts w:cstheme="minorHAnsi"/>
          <w:b/>
          <w:sz w:val="28"/>
        </w:rPr>
        <w:t xml:space="preserve">Version </w:t>
      </w:r>
      <w:r w:rsidR="00925131" w:rsidRPr="00B528B1">
        <w:rPr>
          <w:rFonts w:cstheme="minorHAnsi"/>
          <w:b/>
          <w:sz w:val="28"/>
        </w:rPr>
        <w:t>1.</w:t>
      </w:r>
      <w:r w:rsidR="0040729F">
        <w:rPr>
          <w:rFonts w:cstheme="minorHAnsi"/>
          <w:b/>
          <w:sz w:val="28"/>
        </w:rPr>
        <w:t>0</w:t>
      </w:r>
    </w:p>
    <w:p w14:paraId="73760E28" w14:textId="6D6BFE2E" w:rsidR="00095E67" w:rsidRPr="00B528B1" w:rsidRDefault="00095E67" w:rsidP="00723631">
      <w:pPr>
        <w:shd w:val="clear" w:color="auto" w:fill="FFFFFF" w:themeFill="background1"/>
        <w:tabs>
          <w:tab w:val="left" w:pos="13750"/>
        </w:tabs>
        <w:spacing w:after="0" w:line="240" w:lineRule="atLeast"/>
        <w:rPr>
          <w:rFonts w:cstheme="minorHAnsi"/>
        </w:rPr>
      </w:pPr>
    </w:p>
    <w:p w14:paraId="40C94FBC" w14:textId="63030DB0" w:rsidR="00C13AA7" w:rsidRPr="00B528B1" w:rsidRDefault="00C13AA7" w:rsidP="00723631">
      <w:pPr>
        <w:shd w:val="clear" w:color="auto" w:fill="FFFFFF" w:themeFill="background1"/>
        <w:tabs>
          <w:tab w:val="left" w:pos="13750"/>
        </w:tabs>
        <w:spacing w:after="0" w:line="240" w:lineRule="atLeast"/>
        <w:rPr>
          <w:rFonts w:cstheme="minorHAnsi"/>
        </w:rPr>
      </w:pPr>
      <w:r w:rsidRPr="00B528B1">
        <w:rPr>
          <w:rFonts w:cstheme="minorHAnsi"/>
          <w:iCs/>
          <w:noProof/>
          <w:lang w:val="en-AU" w:eastAsia="en-AU"/>
        </w:rPr>
        <mc:AlternateContent>
          <mc:Choice Requires="wps">
            <w:drawing>
              <wp:anchor distT="0" distB="0" distL="114300" distR="114300" simplePos="0" relativeHeight="251658240" behindDoc="0" locked="0" layoutInCell="1" allowOverlap="1" wp14:anchorId="69D016DB" wp14:editId="2B44A875">
                <wp:simplePos x="0" y="0"/>
                <wp:positionH relativeFrom="column">
                  <wp:posOffset>1301115</wp:posOffset>
                </wp:positionH>
                <wp:positionV relativeFrom="paragraph">
                  <wp:posOffset>10160</wp:posOffset>
                </wp:positionV>
                <wp:extent cx="6483350" cy="1344930"/>
                <wp:effectExtent l="19050" t="19050" r="127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1344930"/>
                        </a:xfrm>
                        <a:prstGeom prst="flowChartAlternateProcess">
                          <a:avLst/>
                        </a:prstGeom>
                        <a:ln w="38100">
                          <a:solidFill>
                            <a:schemeClr val="accent2">
                              <a:lumMod val="60000"/>
                              <a:lumOff val="40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3105B7EF" w14:textId="77777777" w:rsidR="008F5349" w:rsidRDefault="008F5349" w:rsidP="00144B4D">
                            <w:pPr>
                              <w:shd w:val="clear" w:color="auto" w:fill="FEEBCE"/>
                              <w:jc w:val="center"/>
                              <w:rPr>
                                <w:iCs/>
                                <w:sz w:val="28"/>
                              </w:rPr>
                            </w:pPr>
                          </w:p>
                          <w:p w14:paraId="661DB957" w14:textId="77777777" w:rsidR="008F5349" w:rsidRDefault="008F5349" w:rsidP="00144B4D">
                            <w:pPr>
                              <w:shd w:val="clear" w:color="auto" w:fill="FEEBCE"/>
                              <w:jc w:val="center"/>
                              <w:rPr>
                                <w:iCs/>
                                <w:sz w:val="28"/>
                              </w:rPr>
                            </w:pPr>
                          </w:p>
                          <w:p w14:paraId="76DF5B9A" w14:textId="2AF6461D" w:rsidR="0052172A" w:rsidRPr="00C13AA7" w:rsidRDefault="00144B4D" w:rsidP="00144B4D">
                            <w:pPr>
                              <w:shd w:val="clear" w:color="auto" w:fill="FEEBCE"/>
                              <w:jc w:val="center"/>
                              <w:rPr>
                                <w:sz w:val="28"/>
                              </w:rPr>
                            </w:pPr>
                            <w:r w:rsidRPr="00C13AA7">
                              <w:rPr>
                                <w:iCs/>
                                <w:sz w:val="28"/>
                              </w:rPr>
                              <w:t xml:space="preserve">“The </w:t>
                            </w:r>
                            <w:proofErr w:type="spellStart"/>
                            <w:r>
                              <w:rPr>
                                <w:iCs/>
                                <w:sz w:val="28"/>
                              </w:rPr>
                              <w:t>xxxxxxx</w:t>
                            </w:r>
                            <w:proofErr w:type="spellEnd"/>
                            <w:r w:rsidRPr="00C13AA7">
                              <w:rPr>
                                <w:i/>
                                <w:iCs/>
                                <w:sz w:val="28"/>
                              </w:rPr>
                              <w:t>?</w:t>
                            </w:r>
                            <w:r w:rsidRPr="00C13AA7">
                              <w:rPr>
                                <w:iCs/>
                                <w:sz w:val="2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9D016D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2" o:spid="_x0000_s1026" type="#_x0000_t176" style="position:absolute;margin-left:102.45pt;margin-top:.8pt;width:510.5pt;height:10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" fillcolor="white [3201]" strokecolor="#f4b083 [1941]" strokeweight="3pt">
                <v:textbox>
                  <w:txbxContent>
                    <w:p w14:paraId="3105B7EF" w14:textId="77777777" w:rsidR="008F5349" w:rsidRDefault="008F5349" w:rsidP="00144B4D">
                      <w:pPr>
                        <w:shd w:val="clear" w:color="auto" w:fill="FEEBCE"/>
                        <w:jc w:val="center"/>
                        <w:rPr>
                          <w:iCs/>
                          <w:sz w:val="28"/>
                        </w:rPr>
                      </w:pPr>
                    </w:p>
                    <w:p w14:paraId="661DB957" w14:textId="77777777" w:rsidR="008F5349" w:rsidRDefault="008F5349" w:rsidP="00144B4D">
                      <w:pPr>
                        <w:shd w:val="clear" w:color="auto" w:fill="FEEBCE"/>
                        <w:jc w:val="center"/>
                        <w:rPr>
                          <w:iCs/>
                          <w:sz w:val="28"/>
                        </w:rPr>
                      </w:pPr>
                    </w:p>
                    <w:p w14:paraId="76DF5B9A" w14:textId="2AF6461D" w:rsidR="0052172A" w:rsidRPr="00C13AA7" w:rsidRDefault="00144B4D" w:rsidP="00144B4D">
                      <w:pPr>
                        <w:shd w:val="clear" w:color="auto" w:fill="FEEBCE"/>
                        <w:jc w:val="center"/>
                        <w:rPr>
                          <w:sz w:val="28"/>
                        </w:rPr>
                      </w:pPr>
                      <w:r w:rsidRPr="00C13AA7">
                        <w:rPr>
                          <w:iCs/>
                          <w:sz w:val="28"/>
                        </w:rPr>
                        <w:t xml:space="preserve">“The </w:t>
                      </w:r>
                      <w:proofErr w:type="spellStart"/>
                      <w:r>
                        <w:rPr>
                          <w:iCs/>
                          <w:sz w:val="28"/>
                        </w:rPr>
                        <w:t>xxxxxxx</w:t>
                      </w:r>
                      <w:proofErr w:type="spellEnd"/>
                      <w:r w:rsidRPr="00C13AA7">
                        <w:rPr>
                          <w:i/>
                          <w:iCs/>
                          <w:sz w:val="28"/>
                        </w:rPr>
                        <w:t>?</w:t>
                      </w:r>
                      <w:r w:rsidRPr="00C13AA7">
                        <w:rPr>
                          <w:iCs/>
                          <w:sz w:val="28"/>
                        </w:rPr>
                        <w:t>)</w:t>
                      </w:r>
                    </w:p>
                  </w:txbxContent>
                </v:textbox>
                <w10:wrap type="square"/>
              </v:shape>
            </w:pict>
          </mc:Fallback>
        </mc:AlternateContent>
      </w:r>
    </w:p>
    <w:p w14:paraId="7E437EA3" w14:textId="2E9E2475" w:rsidR="00B241B0" w:rsidRPr="00B528B1" w:rsidRDefault="00B241B0" w:rsidP="00723631">
      <w:pPr>
        <w:shd w:val="clear" w:color="auto" w:fill="FFFFFF" w:themeFill="background1"/>
        <w:tabs>
          <w:tab w:val="left" w:pos="13750"/>
        </w:tabs>
        <w:spacing w:after="0" w:line="240" w:lineRule="atLeast"/>
        <w:jc w:val="center"/>
        <w:rPr>
          <w:rFonts w:cstheme="minorHAnsi"/>
          <w:iCs/>
        </w:rPr>
      </w:pPr>
    </w:p>
    <w:p w14:paraId="2F389F6B" w14:textId="0677CC65" w:rsidR="006C18B4" w:rsidRPr="00B528B1" w:rsidRDefault="006C18B4" w:rsidP="00723631">
      <w:pPr>
        <w:shd w:val="clear" w:color="auto" w:fill="FFFFFF" w:themeFill="background1"/>
        <w:tabs>
          <w:tab w:val="left" w:pos="13750"/>
        </w:tabs>
        <w:spacing w:after="0" w:line="240" w:lineRule="atLeast"/>
        <w:rPr>
          <w:rFonts w:cstheme="minorHAnsi"/>
        </w:rPr>
      </w:pPr>
    </w:p>
    <w:p w14:paraId="5C57F632" w14:textId="4C81B753" w:rsidR="00C13AA7" w:rsidRPr="00B528B1" w:rsidRDefault="00C13AA7" w:rsidP="00723631">
      <w:pPr>
        <w:shd w:val="clear" w:color="auto" w:fill="FFFFFF" w:themeFill="background1"/>
        <w:tabs>
          <w:tab w:val="left" w:pos="13750"/>
        </w:tabs>
        <w:spacing w:after="0" w:line="240" w:lineRule="atLeast"/>
        <w:rPr>
          <w:rFonts w:cstheme="minorHAnsi"/>
        </w:rPr>
      </w:pPr>
    </w:p>
    <w:p w14:paraId="358CC7FD" w14:textId="54BC10F5" w:rsidR="00C13AA7" w:rsidRPr="00B528B1" w:rsidRDefault="00C13AA7" w:rsidP="00723631">
      <w:pPr>
        <w:shd w:val="clear" w:color="auto" w:fill="FFFFFF" w:themeFill="background1"/>
        <w:tabs>
          <w:tab w:val="left" w:pos="13750"/>
        </w:tabs>
        <w:spacing w:after="0" w:line="240" w:lineRule="atLeast"/>
        <w:rPr>
          <w:rFonts w:cstheme="minorHAnsi"/>
        </w:rPr>
      </w:pPr>
    </w:p>
    <w:p w14:paraId="74E0F6FE" w14:textId="77777777" w:rsidR="00C13AA7" w:rsidRPr="00B528B1" w:rsidRDefault="00C13AA7" w:rsidP="00723631">
      <w:pPr>
        <w:shd w:val="clear" w:color="auto" w:fill="FFFFFF" w:themeFill="background1"/>
        <w:tabs>
          <w:tab w:val="left" w:pos="13750"/>
        </w:tabs>
        <w:spacing w:after="0" w:line="240" w:lineRule="atLeast"/>
        <w:rPr>
          <w:rFonts w:cstheme="minorHAnsi"/>
        </w:rPr>
      </w:pPr>
    </w:p>
    <w:p w14:paraId="44B2BA6E" w14:textId="1D588D22" w:rsidR="004F63B1" w:rsidRPr="00B528B1" w:rsidRDefault="004F63B1" w:rsidP="00723631">
      <w:pPr>
        <w:spacing w:after="0" w:line="240" w:lineRule="atLeast"/>
        <w:rPr>
          <w:rFonts w:cstheme="minorHAnsi"/>
        </w:rPr>
      </w:pPr>
      <w:r w:rsidRPr="00B528B1">
        <w:rPr>
          <w:rFonts w:cstheme="minorHAnsi"/>
        </w:rPr>
        <w:br w:type="page"/>
      </w:r>
    </w:p>
    <w:p w14:paraId="5DE3E32E" w14:textId="77777777" w:rsidR="005C2A65" w:rsidRPr="00B528B1" w:rsidRDefault="005C2A65" w:rsidP="00723631">
      <w:pPr>
        <w:spacing w:after="0" w:line="240" w:lineRule="atLeast"/>
        <w:rPr>
          <w:rFonts w:cstheme="minorHAnsi"/>
        </w:rPr>
      </w:pPr>
    </w:p>
    <w:p w14:paraId="5E56710B" w14:textId="1B09BC89" w:rsidR="005C2A65" w:rsidRPr="00B528B1" w:rsidRDefault="005C2A65" w:rsidP="00FC6412">
      <w:pPr>
        <w:shd w:val="clear" w:color="auto" w:fill="FEEBCE"/>
        <w:spacing w:after="0" w:line="240" w:lineRule="atLeast"/>
        <w:jc w:val="center"/>
        <w:rPr>
          <w:rFonts w:cstheme="minorHAnsi"/>
          <w:b/>
          <w:sz w:val="32"/>
        </w:rPr>
      </w:pPr>
      <w:r w:rsidRPr="00B528B1">
        <w:rPr>
          <w:rFonts w:cstheme="minorHAnsi"/>
          <w:b/>
          <w:sz w:val="32"/>
        </w:rPr>
        <w:t>Contents</w:t>
      </w:r>
    </w:p>
    <w:p w14:paraId="34762358" w14:textId="77777777" w:rsidR="005C2A65" w:rsidRPr="00B528B1" w:rsidRDefault="005C2A65" w:rsidP="00723631">
      <w:pPr>
        <w:spacing w:after="0" w:line="240" w:lineRule="atLeast"/>
        <w:rPr>
          <w:rFonts w:cstheme="minorHAnsi"/>
        </w:rPr>
      </w:pPr>
    </w:p>
    <w:p w14:paraId="1C5813CF" w14:textId="1B86BCAD" w:rsidR="00BA552C" w:rsidRDefault="005C2A65">
      <w:pPr>
        <w:pStyle w:val="TOC1"/>
        <w:tabs>
          <w:tab w:val="right" w:leader="dot" w:pos="13950"/>
        </w:tabs>
        <w:rPr>
          <w:rFonts w:eastAsiaTheme="minorEastAsia"/>
          <w:noProof/>
          <w:sz w:val="22"/>
          <w:lang w:val="en-AU" w:eastAsia="en-AU"/>
        </w:rPr>
      </w:pPr>
      <w:r w:rsidRPr="00B528B1">
        <w:rPr>
          <w:rFonts w:cstheme="minorHAnsi"/>
        </w:rPr>
        <w:fldChar w:fldCharType="begin"/>
      </w:r>
      <w:r w:rsidRPr="00B528B1">
        <w:rPr>
          <w:rFonts w:cstheme="minorHAnsi"/>
        </w:rPr>
        <w:instrText xml:space="preserve"> TOC \o "1-1" \f </w:instrText>
      </w:r>
      <w:r w:rsidRPr="00B528B1">
        <w:rPr>
          <w:rFonts w:cstheme="minorHAnsi"/>
        </w:rPr>
        <w:fldChar w:fldCharType="separate"/>
      </w:r>
      <w:r w:rsidR="00BA552C" w:rsidRPr="00CA51F7">
        <w:rPr>
          <w:rFonts w:cstheme="minorHAnsi"/>
          <w:b/>
          <w:noProof/>
        </w:rPr>
        <w:t>Introductory Remarks</w:t>
      </w:r>
      <w:r w:rsidR="00BA552C">
        <w:rPr>
          <w:noProof/>
        </w:rPr>
        <w:tab/>
      </w:r>
      <w:r w:rsidR="00BA552C">
        <w:rPr>
          <w:noProof/>
        </w:rPr>
        <w:fldChar w:fldCharType="begin"/>
      </w:r>
      <w:r w:rsidR="00BA552C">
        <w:rPr>
          <w:noProof/>
        </w:rPr>
        <w:instrText xml:space="preserve"> PAGEREF _Toc32482871 \h </w:instrText>
      </w:r>
      <w:r w:rsidR="00BA552C">
        <w:rPr>
          <w:noProof/>
        </w:rPr>
      </w:r>
      <w:r w:rsidR="00BA552C">
        <w:rPr>
          <w:noProof/>
        </w:rPr>
        <w:fldChar w:fldCharType="separate"/>
      </w:r>
      <w:r w:rsidR="0075157F">
        <w:rPr>
          <w:noProof/>
        </w:rPr>
        <w:t>3</w:t>
      </w:r>
      <w:r w:rsidR="00BA552C">
        <w:rPr>
          <w:noProof/>
        </w:rPr>
        <w:fldChar w:fldCharType="end"/>
      </w:r>
    </w:p>
    <w:p w14:paraId="79FCB4F4" w14:textId="1114942F" w:rsidR="00BA552C" w:rsidRDefault="00BA552C">
      <w:pPr>
        <w:pStyle w:val="TOC1"/>
        <w:tabs>
          <w:tab w:val="right" w:leader="dot" w:pos="13950"/>
        </w:tabs>
        <w:rPr>
          <w:rFonts w:eastAsiaTheme="minorEastAsia"/>
          <w:noProof/>
          <w:sz w:val="22"/>
          <w:lang w:val="en-AU" w:eastAsia="en-AU"/>
        </w:rPr>
      </w:pPr>
      <w:r w:rsidRPr="00CA51F7">
        <w:rPr>
          <w:rFonts w:cstheme="minorHAnsi"/>
          <w:b/>
          <w:bCs/>
          <w:noProof/>
        </w:rPr>
        <w:t>God’s Eternal and Consistent Way of Life</w:t>
      </w:r>
      <w:r>
        <w:rPr>
          <w:noProof/>
        </w:rPr>
        <w:tab/>
      </w:r>
      <w:r>
        <w:rPr>
          <w:noProof/>
        </w:rPr>
        <w:fldChar w:fldCharType="begin"/>
      </w:r>
      <w:r>
        <w:rPr>
          <w:noProof/>
        </w:rPr>
        <w:instrText xml:space="preserve"> PAGEREF _Toc32482872 \h </w:instrText>
      </w:r>
      <w:r>
        <w:rPr>
          <w:noProof/>
        </w:rPr>
      </w:r>
      <w:r>
        <w:rPr>
          <w:noProof/>
        </w:rPr>
        <w:fldChar w:fldCharType="separate"/>
      </w:r>
      <w:r w:rsidR="0075157F">
        <w:rPr>
          <w:noProof/>
        </w:rPr>
        <w:t>3</w:t>
      </w:r>
      <w:r>
        <w:rPr>
          <w:noProof/>
        </w:rPr>
        <w:fldChar w:fldCharType="end"/>
      </w:r>
    </w:p>
    <w:p w14:paraId="6EB6DCCA" w14:textId="68389283" w:rsidR="00BA552C" w:rsidRDefault="00BA552C">
      <w:pPr>
        <w:pStyle w:val="TOC1"/>
        <w:tabs>
          <w:tab w:val="right" w:leader="dot" w:pos="13950"/>
        </w:tabs>
        <w:rPr>
          <w:rFonts w:eastAsiaTheme="minorEastAsia"/>
          <w:noProof/>
          <w:sz w:val="22"/>
          <w:lang w:val="en-AU" w:eastAsia="en-AU"/>
        </w:rPr>
      </w:pPr>
      <w:r w:rsidRPr="00CA51F7">
        <w:rPr>
          <w:rFonts w:cstheme="minorHAnsi"/>
          <w:b/>
          <w:noProof/>
        </w:rPr>
        <w:t>Chart. God’s Laws and Way of Life Before Moses</w:t>
      </w:r>
      <w:r>
        <w:rPr>
          <w:noProof/>
        </w:rPr>
        <w:tab/>
      </w:r>
      <w:r>
        <w:rPr>
          <w:noProof/>
        </w:rPr>
        <w:fldChar w:fldCharType="begin"/>
      </w:r>
      <w:r>
        <w:rPr>
          <w:noProof/>
        </w:rPr>
        <w:instrText xml:space="preserve"> PAGEREF _Toc32482873 \h </w:instrText>
      </w:r>
      <w:r>
        <w:rPr>
          <w:noProof/>
        </w:rPr>
      </w:r>
      <w:r>
        <w:rPr>
          <w:noProof/>
        </w:rPr>
        <w:fldChar w:fldCharType="separate"/>
      </w:r>
      <w:r w:rsidR="0075157F">
        <w:rPr>
          <w:noProof/>
        </w:rPr>
        <w:t>4</w:t>
      </w:r>
      <w:r>
        <w:rPr>
          <w:noProof/>
        </w:rPr>
        <w:fldChar w:fldCharType="end"/>
      </w:r>
    </w:p>
    <w:p w14:paraId="78411DCD" w14:textId="4ECDD9B8" w:rsidR="00BA552C" w:rsidRDefault="00BA552C">
      <w:pPr>
        <w:pStyle w:val="TOC2"/>
        <w:tabs>
          <w:tab w:val="right" w:leader="dot" w:pos="13950"/>
        </w:tabs>
        <w:rPr>
          <w:rFonts w:eastAsiaTheme="minorEastAsia"/>
          <w:noProof/>
          <w:lang w:val="en-AU" w:eastAsia="en-AU"/>
        </w:rPr>
      </w:pPr>
      <w:r w:rsidRPr="00CA51F7">
        <w:rPr>
          <w:rFonts w:ascii="Calibri" w:hAnsi="Calibri" w:cs="Calibri"/>
          <w:b/>
          <w:noProof/>
        </w:rPr>
        <w:t>Ten Commandments</w:t>
      </w:r>
      <w:r>
        <w:rPr>
          <w:noProof/>
        </w:rPr>
        <w:tab/>
      </w:r>
      <w:r>
        <w:rPr>
          <w:noProof/>
        </w:rPr>
        <w:fldChar w:fldCharType="begin"/>
      </w:r>
      <w:r>
        <w:rPr>
          <w:noProof/>
        </w:rPr>
        <w:instrText xml:space="preserve"> PAGEREF _Toc32482874 \h </w:instrText>
      </w:r>
      <w:r>
        <w:rPr>
          <w:noProof/>
        </w:rPr>
      </w:r>
      <w:r>
        <w:rPr>
          <w:noProof/>
        </w:rPr>
        <w:fldChar w:fldCharType="separate"/>
      </w:r>
      <w:r w:rsidR="0075157F">
        <w:rPr>
          <w:noProof/>
        </w:rPr>
        <w:t>4</w:t>
      </w:r>
      <w:r>
        <w:rPr>
          <w:noProof/>
        </w:rPr>
        <w:fldChar w:fldCharType="end"/>
      </w:r>
    </w:p>
    <w:p w14:paraId="75213B61" w14:textId="3828AE74" w:rsidR="00BA552C" w:rsidRDefault="00BA552C">
      <w:pPr>
        <w:pStyle w:val="TOC2"/>
        <w:tabs>
          <w:tab w:val="right" w:leader="dot" w:pos="13950"/>
        </w:tabs>
        <w:rPr>
          <w:rFonts w:eastAsiaTheme="minorEastAsia"/>
          <w:noProof/>
          <w:lang w:val="en-AU" w:eastAsia="en-AU"/>
        </w:rPr>
      </w:pPr>
      <w:r w:rsidRPr="00CA51F7">
        <w:rPr>
          <w:rFonts w:cstheme="minorHAnsi"/>
          <w:b/>
          <w:noProof/>
        </w:rPr>
        <w:t>Holy Days or proto-Holy Days</w:t>
      </w:r>
      <w:r>
        <w:rPr>
          <w:noProof/>
        </w:rPr>
        <w:tab/>
      </w:r>
      <w:r>
        <w:rPr>
          <w:noProof/>
        </w:rPr>
        <w:fldChar w:fldCharType="begin"/>
      </w:r>
      <w:r>
        <w:rPr>
          <w:noProof/>
        </w:rPr>
        <w:instrText xml:space="preserve"> PAGEREF _Toc32482875 \h </w:instrText>
      </w:r>
      <w:r>
        <w:rPr>
          <w:noProof/>
        </w:rPr>
      </w:r>
      <w:r>
        <w:rPr>
          <w:noProof/>
        </w:rPr>
        <w:fldChar w:fldCharType="separate"/>
      </w:r>
      <w:r w:rsidR="0075157F">
        <w:rPr>
          <w:noProof/>
        </w:rPr>
        <w:t>8</w:t>
      </w:r>
      <w:r>
        <w:rPr>
          <w:noProof/>
        </w:rPr>
        <w:fldChar w:fldCharType="end"/>
      </w:r>
    </w:p>
    <w:p w14:paraId="16EFE676" w14:textId="652B3249" w:rsidR="00BA552C" w:rsidRDefault="00BA552C">
      <w:pPr>
        <w:pStyle w:val="TOC2"/>
        <w:tabs>
          <w:tab w:val="right" w:leader="dot" w:pos="13950"/>
        </w:tabs>
        <w:rPr>
          <w:rFonts w:eastAsiaTheme="minorEastAsia"/>
          <w:noProof/>
          <w:lang w:val="en-AU" w:eastAsia="en-AU"/>
        </w:rPr>
      </w:pPr>
      <w:r w:rsidRPr="00CA51F7">
        <w:rPr>
          <w:rFonts w:cstheme="minorHAnsi"/>
          <w:b/>
          <w:noProof/>
        </w:rPr>
        <w:t>Other Laws and Requirements</w:t>
      </w:r>
      <w:r>
        <w:rPr>
          <w:noProof/>
        </w:rPr>
        <w:tab/>
      </w:r>
      <w:r>
        <w:rPr>
          <w:noProof/>
        </w:rPr>
        <w:fldChar w:fldCharType="begin"/>
      </w:r>
      <w:r>
        <w:rPr>
          <w:noProof/>
        </w:rPr>
        <w:instrText xml:space="preserve"> PAGEREF _Toc32482876 \h </w:instrText>
      </w:r>
      <w:r>
        <w:rPr>
          <w:noProof/>
        </w:rPr>
      </w:r>
      <w:r>
        <w:rPr>
          <w:noProof/>
        </w:rPr>
        <w:fldChar w:fldCharType="separate"/>
      </w:r>
      <w:r w:rsidR="0075157F">
        <w:rPr>
          <w:noProof/>
        </w:rPr>
        <w:t>9</w:t>
      </w:r>
      <w:r>
        <w:rPr>
          <w:noProof/>
        </w:rPr>
        <w:fldChar w:fldCharType="end"/>
      </w:r>
    </w:p>
    <w:p w14:paraId="0C68F7D7" w14:textId="1BC8BC82" w:rsidR="00BA552C" w:rsidRDefault="00BA552C">
      <w:pPr>
        <w:pStyle w:val="TOC1"/>
        <w:tabs>
          <w:tab w:val="right" w:leader="dot" w:pos="13950"/>
        </w:tabs>
        <w:rPr>
          <w:rFonts w:eastAsiaTheme="minorEastAsia"/>
          <w:noProof/>
          <w:sz w:val="22"/>
          <w:lang w:val="en-AU" w:eastAsia="en-AU"/>
        </w:rPr>
      </w:pPr>
      <w:r w:rsidRPr="00CA51F7">
        <w:rPr>
          <w:rFonts w:cstheme="minorHAnsi"/>
          <w:b/>
          <w:noProof/>
        </w:rPr>
        <w:t>Concluding Remarks</w:t>
      </w:r>
      <w:r>
        <w:rPr>
          <w:noProof/>
        </w:rPr>
        <w:tab/>
      </w:r>
      <w:r>
        <w:rPr>
          <w:noProof/>
        </w:rPr>
        <w:fldChar w:fldCharType="begin"/>
      </w:r>
      <w:r>
        <w:rPr>
          <w:noProof/>
        </w:rPr>
        <w:instrText xml:space="preserve"> PAGEREF _Toc32482877 \h </w:instrText>
      </w:r>
      <w:r>
        <w:rPr>
          <w:noProof/>
        </w:rPr>
      </w:r>
      <w:r>
        <w:rPr>
          <w:noProof/>
        </w:rPr>
        <w:fldChar w:fldCharType="separate"/>
      </w:r>
      <w:r w:rsidR="0075157F">
        <w:rPr>
          <w:noProof/>
        </w:rPr>
        <w:t>21</w:t>
      </w:r>
      <w:r>
        <w:rPr>
          <w:noProof/>
        </w:rPr>
        <w:fldChar w:fldCharType="end"/>
      </w:r>
    </w:p>
    <w:p w14:paraId="31F8A4B6" w14:textId="08E82575" w:rsidR="00BA552C" w:rsidRDefault="00BA552C">
      <w:pPr>
        <w:pStyle w:val="TOC1"/>
        <w:tabs>
          <w:tab w:val="right" w:leader="dot" w:pos="13950"/>
        </w:tabs>
        <w:rPr>
          <w:rFonts w:eastAsiaTheme="minorEastAsia"/>
          <w:noProof/>
          <w:sz w:val="22"/>
          <w:lang w:val="en-AU" w:eastAsia="en-AU"/>
        </w:rPr>
      </w:pPr>
      <w:r w:rsidRPr="00CA51F7">
        <w:rPr>
          <w:rFonts w:cstheme="minorHAnsi"/>
          <w:b/>
          <w:noProof/>
        </w:rPr>
        <w:t>References and Additional Reading</w:t>
      </w:r>
      <w:r>
        <w:rPr>
          <w:noProof/>
        </w:rPr>
        <w:tab/>
      </w:r>
      <w:r>
        <w:rPr>
          <w:noProof/>
        </w:rPr>
        <w:fldChar w:fldCharType="begin"/>
      </w:r>
      <w:r>
        <w:rPr>
          <w:noProof/>
        </w:rPr>
        <w:instrText xml:space="preserve"> PAGEREF _Toc32482878 \h </w:instrText>
      </w:r>
      <w:r>
        <w:rPr>
          <w:noProof/>
        </w:rPr>
      </w:r>
      <w:r>
        <w:rPr>
          <w:noProof/>
        </w:rPr>
        <w:fldChar w:fldCharType="separate"/>
      </w:r>
      <w:r w:rsidR="0075157F">
        <w:rPr>
          <w:noProof/>
        </w:rPr>
        <w:t>22</w:t>
      </w:r>
      <w:r>
        <w:rPr>
          <w:noProof/>
        </w:rPr>
        <w:fldChar w:fldCharType="end"/>
      </w:r>
    </w:p>
    <w:p w14:paraId="551DBD8B" w14:textId="2AD39709" w:rsidR="00F26155" w:rsidRDefault="005C2A65" w:rsidP="00EE06FA">
      <w:pPr>
        <w:spacing w:after="0" w:line="240" w:lineRule="atLeast"/>
        <w:rPr>
          <w:rFonts w:cstheme="minorHAnsi"/>
          <w:sz w:val="20"/>
        </w:rPr>
      </w:pPr>
      <w:r w:rsidRPr="00B528B1">
        <w:rPr>
          <w:rFonts w:cstheme="minorHAnsi"/>
        </w:rPr>
        <w:fldChar w:fldCharType="end"/>
      </w:r>
    </w:p>
    <w:p w14:paraId="70FD590E" w14:textId="77777777" w:rsidR="00F26155" w:rsidRPr="00B528B1" w:rsidRDefault="00F26155" w:rsidP="008F5349">
      <w:pPr>
        <w:widowControl w:val="0"/>
        <w:pBdr>
          <w:top w:val="single" w:sz="24" w:space="1" w:color="C45911" w:themeColor="accent2" w:themeShade="BF"/>
          <w:left w:val="single" w:sz="24" w:space="4" w:color="C45911" w:themeColor="accent2" w:themeShade="BF"/>
          <w:bottom w:val="single" w:sz="24" w:space="1" w:color="C45911" w:themeColor="accent2" w:themeShade="BF"/>
          <w:right w:val="single" w:sz="24" w:space="4" w:color="C45911" w:themeColor="accent2" w:themeShade="BF"/>
        </w:pBdr>
        <w:shd w:val="clear" w:color="auto" w:fill="FEEBCE"/>
        <w:spacing w:after="0" w:line="240" w:lineRule="auto"/>
        <w:ind w:left="3402" w:right="3470"/>
        <w:jc w:val="center"/>
        <w:rPr>
          <w:rFonts w:cstheme="minorHAnsi"/>
          <w:b/>
          <w:szCs w:val="18"/>
        </w:rPr>
      </w:pPr>
      <w:r w:rsidRPr="00B528B1">
        <w:rPr>
          <w:rFonts w:cstheme="minorHAnsi"/>
          <w:b/>
          <w:szCs w:val="18"/>
        </w:rPr>
        <w:t>History Research Projects</w:t>
      </w:r>
    </w:p>
    <w:p w14:paraId="424E6CF1" w14:textId="77777777" w:rsidR="00F26155" w:rsidRPr="00B528B1" w:rsidRDefault="00F26155" w:rsidP="008F5349">
      <w:pPr>
        <w:widowControl w:val="0"/>
        <w:pBdr>
          <w:top w:val="single" w:sz="24" w:space="1" w:color="C45911" w:themeColor="accent2" w:themeShade="BF"/>
          <w:left w:val="single" w:sz="24" w:space="4" w:color="C45911" w:themeColor="accent2" w:themeShade="BF"/>
          <w:bottom w:val="single" w:sz="24" w:space="1" w:color="C45911" w:themeColor="accent2" w:themeShade="BF"/>
          <w:right w:val="single" w:sz="24" w:space="4" w:color="C45911" w:themeColor="accent2" w:themeShade="BF"/>
        </w:pBdr>
        <w:shd w:val="clear" w:color="auto" w:fill="FEEBCE"/>
        <w:spacing w:after="0" w:line="240" w:lineRule="auto"/>
        <w:ind w:left="3402" w:right="3470"/>
        <w:jc w:val="center"/>
        <w:rPr>
          <w:rFonts w:cstheme="minorHAnsi"/>
          <w:sz w:val="18"/>
          <w:szCs w:val="18"/>
        </w:rPr>
      </w:pPr>
      <w:r w:rsidRPr="00B528B1">
        <w:rPr>
          <w:rFonts w:cstheme="minorHAnsi"/>
          <w:sz w:val="18"/>
          <w:szCs w:val="18"/>
        </w:rPr>
        <w:t>GPO Box 864, Sydney, Australia 2001</w:t>
      </w:r>
    </w:p>
    <w:p w14:paraId="55B620F5" w14:textId="77777777" w:rsidR="00F26155" w:rsidRPr="00B528B1" w:rsidRDefault="00144B4D" w:rsidP="008F5349">
      <w:pPr>
        <w:widowControl w:val="0"/>
        <w:pBdr>
          <w:top w:val="single" w:sz="24" w:space="1" w:color="C45911" w:themeColor="accent2" w:themeShade="BF"/>
          <w:left w:val="single" w:sz="24" w:space="4" w:color="C45911" w:themeColor="accent2" w:themeShade="BF"/>
          <w:bottom w:val="single" w:sz="24" w:space="1" w:color="C45911" w:themeColor="accent2" w:themeShade="BF"/>
          <w:right w:val="single" w:sz="24" w:space="4" w:color="C45911" w:themeColor="accent2" w:themeShade="BF"/>
        </w:pBdr>
        <w:shd w:val="clear" w:color="auto" w:fill="FEEBCE"/>
        <w:spacing w:after="0" w:line="240" w:lineRule="auto"/>
        <w:ind w:left="3402" w:right="3470"/>
        <w:jc w:val="center"/>
        <w:rPr>
          <w:rFonts w:cstheme="minorHAnsi"/>
          <w:sz w:val="18"/>
          <w:szCs w:val="18"/>
        </w:rPr>
      </w:pPr>
      <w:hyperlink r:id="rId8" w:history="1">
        <w:r w:rsidR="00F26155" w:rsidRPr="00B528B1">
          <w:rPr>
            <w:rStyle w:val="Hyperlink"/>
            <w:rFonts w:eastAsia="Calibri" w:cstheme="minorHAnsi"/>
            <w:color w:val="auto"/>
            <w:sz w:val="18"/>
            <w:szCs w:val="18"/>
          </w:rPr>
          <w:t>www.originofnations.org</w:t>
        </w:r>
      </w:hyperlink>
    </w:p>
    <w:p w14:paraId="471B34D0" w14:textId="77777777" w:rsidR="00F26155" w:rsidRPr="00B528B1" w:rsidRDefault="00144B4D" w:rsidP="008F5349">
      <w:pPr>
        <w:widowControl w:val="0"/>
        <w:pBdr>
          <w:top w:val="single" w:sz="24" w:space="1" w:color="C45911" w:themeColor="accent2" w:themeShade="BF"/>
          <w:left w:val="single" w:sz="24" w:space="4" w:color="C45911" w:themeColor="accent2" w:themeShade="BF"/>
          <w:bottom w:val="single" w:sz="24" w:space="1" w:color="C45911" w:themeColor="accent2" w:themeShade="BF"/>
          <w:right w:val="single" w:sz="24" w:space="4" w:color="C45911" w:themeColor="accent2" w:themeShade="BF"/>
        </w:pBdr>
        <w:shd w:val="clear" w:color="auto" w:fill="FEEBCE"/>
        <w:spacing w:after="0" w:line="240" w:lineRule="auto"/>
        <w:ind w:left="3402" w:right="3470"/>
        <w:jc w:val="center"/>
        <w:rPr>
          <w:rFonts w:cstheme="minorHAnsi"/>
          <w:sz w:val="18"/>
          <w:szCs w:val="18"/>
        </w:rPr>
      </w:pPr>
      <w:hyperlink r:id="rId9" w:history="1">
        <w:r w:rsidR="00F26155" w:rsidRPr="00B528B1">
          <w:rPr>
            <w:rStyle w:val="Hyperlink"/>
            <w:rFonts w:eastAsia="Calibri" w:cstheme="minorHAnsi"/>
            <w:color w:val="auto"/>
            <w:sz w:val="18"/>
            <w:szCs w:val="18"/>
          </w:rPr>
          <w:t>www.friendsofsabbath.org</w:t>
        </w:r>
      </w:hyperlink>
    </w:p>
    <w:p w14:paraId="79C5F948" w14:textId="77777777" w:rsidR="00F26155" w:rsidRPr="00B528B1" w:rsidRDefault="00144B4D" w:rsidP="008F5349">
      <w:pPr>
        <w:widowControl w:val="0"/>
        <w:pBdr>
          <w:top w:val="single" w:sz="24" w:space="1" w:color="C45911" w:themeColor="accent2" w:themeShade="BF"/>
          <w:left w:val="single" w:sz="24" w:space="4" w:color="C45911" w:themeColor="accent2" w:themeShade="BF"/>
          <w:bottom w:val="single" w:sz="24" w:space="1" w:color="C45911" w:themeColor="accent2" w:themeShade="BF"/>
          <w:right w:val="single" w:sz="24" w:space="4" w:color="C45911" w:themeColor="accent2" w:themeShade="BF"/>
        </w:pBdr>
        <w:shd w:val="clear" w:color="auto" w:fill="FEEBCE"/>
        <w:spacing w:after="0" w:line="240" w:lineRule="auto"/>
        <w:ind w:left="3402" w:right="3470"/>
        <w:jc w:val="center"/>
        <w:rPr>
          <w:rFonts w:cstheme="minorHAnsi"/>
          <w:sz w:val="18"/>
          <w:szCs w:val="18"/>
        </w:rPr>
      </w:pPr>
      <w:hyperlink r:id="rId10" w:history="1">
        <w:r w:rsidR="00F26155" w:rsidRPr="00B528B1">
          <w:rPr>
            <w:rStyle w:val="Hyperlink"/>
            <w:rFonts w:cstheme="minorHAnsi"/>
            <w:color w:val="auto"/>
            <w:sz w:val="18"/>
            <w:szCs w:val="18"/>
          </w:rPr>
          <w:t>www.hwalibrary.org</w:t>
        </w:r>
      </w:hyperlink>
    </w:p>
    <w:p w14:paraId="08B28AB8" w14:textId="77777777" w:rsidR="00F26155" w:rsidRPr="00B528B1" w:rsidRDefault="00F26155" w:rsidP="008F5349">
      <w:pPr>
        <w:pStyle w:val="NormalWeb"/>
        <w:widowControl w:val="0"/>
        <w:pBdr>
          <w:top w:val="single" w:sz="24" w:space="1" w:color="C45911" w:themeColor="accent2" w:themeShade="BF"/>
          <w:left w:val="single" w:sz="24" w:space="4" w:color="C45911" w:themeColor="accent2" w:themeShade="BF"/>
          <w:bottom w:val="single" w:sz="24" w:space="1" w:color="C45911" w:themeColor="accent2" w:themeShade="BF"/>
          <w:right w:val="single" w:sz="24" w:space="4" w:color="C45911" w:themeColor="accent2" w:themeShade="BF"/>
        </w:pBdr>
        <w:shd w:val="clear" w:color="auto" w:fill="FEEBCE"/>
        <w:spacing w:before="0" w:beforeAutospacing="0" w:after="0" w:afterAutospacing="0"/>
        <w:ind w:left="3402" w:right="3470"/>
        <w:jc w:val="center"/>
        <w:rPr>
          <w:rFonts w:asciiTheme="minorHAnsi" w:hAnsiTheme="minorHAnsi" w:cstheme="minorHAnsi"/>
          <w:sz w:val="18"/>
          <w:szCs w:val="18"/>
        </w:rPr>
      </w:pPr>
      <w:r w:rsidRPr="00B528B1">
        <w:rPr>
          <w:rFonts w:asciiTheme="minorHAnsi" w:hAnsiTheme="minorHAnsi" w:cstheme="minorHAnsi"/>
          <w:sz w:val="18"/>
          <w:szCs w:val="18"/>
        </w:rPr>
        <w:t>No limitation is placed upon reproduction of this document except that it must be reproduced in its entirety without modification or deletions. The publisher's name and address, copyright notice and this message must be included. It may be freely distributed but must be distributed without charge to the recipient.</w:t>
      </w:r>
    </w:p>
    <w:p w14:paraId="44806D57" w14:textId="77777777" w:rsidR="00F26155" w:rsidRPr="00B528B1" w:rsidRDefault="00F26155" w:rsidP="008F5349">
      <w:pPr>
        <w:pStyle w:val="PlainText"/>
        <w:pBdr>
          <w:top w:val="single" w:sz="24" w:space="1" w:color="C45911" w:themeColor="accent2" w:themeShade="BF"/>
          <w:left w:val="single" w:sz="24" w:space="4" w:color="C45911" w:themeColor="accent2" w:themeShade="BF"/>
          <w:bottom w:val="single" w:sz="24" w:space="1" w:color="C45911" w:themeColor="accent2" w:themeShade="BF"/>
          <w:right w:val="single" w:sz="24" w:space="4" w:color="C45911" w:themeColor="accent2" w:themeShade="BF"/>
        </w:pBdr>
        <w:shd w:val="clear" w:color="auto" w:fill="FEEBCE"/>
        <w:ind w:left="3402" w:right="3470"/>
        <w:jc w:val="center"/>
        <w:rPr>
          <w:rFonts w:asciiTheme="minorHAnsi" w:hAnsiTheme="minorHAnsi" w:cstheme="minorHAnsi"/>
          <w:sz w:val="18"/>
          <w:szCs w:val="18"/>
        </w:rPr>
      </w:pPr>
      <w:r w:rsidRPr="00B528B1">
        <w:rPr>
          <w:rFonts w:asciiTheme="minorHAnsi" w:hAnsiTheme="minorHAnsi" w:cstheme="minorHAnsi"/>
          <w:sz w:val="18"/>
          <w:szCs w:val="18"/>
        </w:rPr>
        <w:t>Our purpose and desire is to foster Biblical, historical and related studies that strengthen the Church of God’s message &amp; mission and provides further support to its traditional doctrinal positions.</w:t>
      </w:r>
    </w:p>
    <w:p w14:paraId="45908A7D" w14:textId="7A3EBF74" w:rsidR="00F26155" w:rsidRDefault="00F26155" w:rsidP="00723631">
      <w:pPr>
        <w:spacing w:after="0" w:line="240" w:lineRule="atLeast"/>
        <w:rPr>
          <w:rFonts w:cstheme="minorHAnsi"/>
        </w:rPr>
      </w:pPr>
    </w:p>
    <w:p w14:paraId="5443B456" w14:textId="2DBFF60A" w:rsidR="004D36F5" w:rsidRPr="004D36F5" w:rsidRDefault="004D36F5" w:rsidP="00723631">
      <w:pPr>
        <w:spacing w:after="0" w:line="240" w:lineRule="atLeast"/>
        <w:rPr>
          <w:rFonts w:cstheme="minorHAnsi"/>
          <w:b/>
          <w:bCs/>
          <w:sz w:val="24"/>
          <w:szCs w:val="24"/>
        </w:rPr>
      </w:pPr>
      <w:r w:rsidRPr="004D36F5">
        <w:rPr>
          <w:rFonts w:cstheme="minorHAnsi"/>
          <w:b/>
          <w:bCs/>
          <w:sz w:val="24"/>
          <w:szCs w:val="24"/>
        </w:rPr>
        <w:t>Other Articles in this series:</w:t>
      </w:r>
    </w:p>
    <w:p w14:paraId="5EF5087B" w14:textId="77777777" w:rsidR="00FA4D18" w:rsidRDefault="00FA4D18" w:rsidP="004D36F5">
      <w:pPr>
        <w:pStyle w:val="ListParagraph"/>
        <w:numPr>
          <w:ilvl w:val="0"/>
          <w:numId w:val="3"/>
        </w:numPr>
        <w:spacing w:after="0" w:line="240" w:lineRule="atLeast"/>
        <w:rPr>
          <w:rFonts w:cstheme="minorHAnsi"/>
          <w:i/>
          <w:iCs/>
        </w:rPr>
      </w:pPr>
      <w:r w:rsidRPr="004D36F5">
        <w:rPr>
          <w:rFonts w:cstheme="minorHAnsi"/>
          <w:i/>
          <w:iCs/>
        </w:rPr>
        <w:t>Eden and Sanctuary Symbolism Chart</w:t>
      </w:r>
    </w:p>
    <w:p w14:paraId="79534EDE" w14:textId="77777777" w:rsidR="00FA4D18" w:rsidRDefault="00FA4D18" w:rsidP="004D36F5">
      <w:pPr>
        <w:pStyle w:val="ListParagraph"/>
        <w:numPr>
          <w:ilvl w:val="0"/>
          <w:numId w:val="3"/>
        </w:numPr>
        <w:spacing w:after="0" w:line="240" w:lineRule="atLeast"/>
        <w:rPr>
          <w:rFonts w:cstheme="minorHAnsi"/>
          <w:i/>
          <w:iCs/>
        </w:rPr>
      </w:pPr>
      <w:r>
        <w:rPr>
          <w:rFonts w:cstheme="minorHAnsi"/>
          <w:i/>
          <w:iCs/>
        </w:rPr>
        <w:t>Feast Day Typology in the New Testament (pt. 1)</w:t>
      </w:r>
    </w:p>
    <w:p w14:paraId="0C0581FA" w14:textId="77777777" w:rsidR="00FA4D18" w:rsidRPr="004D36F5" w:rsidRDefault="00FA4D18" w:rsidP="004D36F5">
      <w:pPr>
        <w:pStyle w:val="ListParagraph"/>
        <w:numPr>
          <w:ilvl w:val="0"/>
          <w:numId w:val="3"/>
        </w:numPr>
        <w:spacing w:after="0" w:line="240" w:lineRule="atLeast"/>
        <w:rPr>
          <w:rFonts w:cstheme="minorHAnsi"/>
          <w:i/>
          <w:iCs/>
        </w:rPr>
      </w:pPr>
      <w:r>
        <w:rPr>
          <w:rFonts w:cstheme="minorHAnsi"/>
          <w:i/>
          <w:iCs/>
        </w:rPr>
        <w:t>Feast Day Typology in the New Testament (pt. 2)</w:t>
      </w:r>
    </w:p>
    <w:p w14:paraId="4B44D70C" w14:textId="6EE5E759" w:rsidR="00E74B64" w:rsidRPr="00EE06FA" w:rsidRDefault="00FA4D18" w:rsidP="0052172A">
      <w:pPr>
        <w:pStyle w:val="ListParagraph"/>
        <w:numPr>
          <w:ilvl w:val="0"/>
          <w:numId w:val="3"/>
        </w:numPr>
        <w:spacing w:after="0" w:line="240" w:lineRule="atLeast"/>
        <w:rPr>
          <w:rFonts w:cstheme="minorHAnsi"/>
        </w:rPr>
      </w:pPr>
      <w:r w:rsidRPr="00EE06FA">
        <w:rPr>
          <w:rFonts w:cstheme="minorHAnsi"/>
          <w:i/>
          <w:iCs/>
        </w:rPr>
        <w:t>Which Commandments do the Churches of God observe/teach and do not observe/teach? And why?</w:t>
      </w:r>
      <w:r w:rsidR="00EE06FA" w:rsidRPr="00EE06FA">
        <w:rPr>
          <w:rFonts w:cstheme="minorHAnsi"/>
          <w:i/>
          <w:iCs/>
        </w:rPr>
        <w:t xml:space="preserve">  </w:t>
      </w:r>
      <w:r w:rsidR="00E74B64" w:rsidRPr="00EE06FA">
        <w:rPr>
          <w:rFonts w:cstheme="minorHAnsi"/>
        </w:rPr>
        <w:br w:type="page"/>
      </w:r>
    </w:p>
    <w:p w14:paraId="418AAC8A" w14:textId="77777777" w:rsidR="00D3777C" w:rsidRPr="00B528B1" w:rsidRDefault="00D3777C" w:rsidP="00723631">
      <w:pPr>
        <w:spacing w:after="0" w:line="240" w:lineRule="atLeast"/>
        <w:rPr>
          <w:rFonts w:cstheme="minorHAnsi"/>
        </w:rPr>
      </w:pPr>
    </w:p>
    <w:p w14:paraId="314B6E03" w14:textId="631F56AB" w:rsidR="007804C4" w:rsidRPr="00B528B1" w:rsidRDefault="007804C4" w:rsidP="00144B4D">
      <w:pPr>
        <w:shd w:val="clear" w:color="auto" w:fill="FEEBCE"/>
        <w:spacing w:after="0" w:line="240" w:lineRule="atLeast"/>
        <w:jc w:val="center"/>
        <w:rPr>
          <w:rFonts w:cstheme="minorHAnsi"/>
          <w:b/>
          <w:sz w:val="32"/>
        </w:rPr>
      </w:pPr>
      <w:r w:rsidRPr="00B528B1">
        <w:rPr>
          <w:rFonts w:cstheme="minorHAnsi"/>
          <w:b/>
          <w:sz w:val="32"/>
        </w:rPr>
        <w:t>Introductory Remarks</w:t>
      </w:r>
      <w:r w:rsidR="005C2A65" w:rsidRPr="00B528B1">
        <w:rPr>
          <w:rFonts w:cstheme="minorHAnsi"/>
          <w:b/>
          <w:sz w:val="32"/>
        </w:rPr>
        <w:fldChar w:fldCharType="begin"/>
      </w:r>
      <w:r w:rsidR="005C2A65" w:rsidRPr="00B528B1">
        <w:rPr>
          <w:rFonts w:cstheme="minorHAnsi"/>
        </w:rPr>
        <w:instrText xml:space="preserve"> TC "</w:instrText>
      </w:r>
      <w:bookmarkStart w:id="0" w:name="_Toc32482871"/>
      <w:r w:rsidR="005C2A65" w:rsidRPr="00B528B1">
        <w:rPr>
          <w:rFonts w:cstheme="minorHAnsi"/>
          <w:b/>
          <w:sz w:val="32"/>
        </w:rPr>
        <w:instrText>Introductory Remarks</w:instrText>
      </w:r>
      <w:bookmarkEnd w:id="0"/>
      <w:r w:rsidR="005C2A65" w:rsidRPr="00B528B1">
        <w:rPr>
          <w:rFonts w:cstheme="minorHAnsi"/>
        </w:rPr>
        <w:instrText xml:space="preserve">" \f C \l "1" </w:instrText>
      </w:r>
      <w:r w:rsidR="005C2A65" w:rsidRPr="00B528B1">
        <w:rPr>
          <w:rFonts w:cstheme="minorHAnsi"/>
          <w:b/>
          <w:sz w:val="32"/>
        </w:rPr>
        <w:fldChar w:fldCharType="end"/>
      </w:r>
    </w:p>
    <w:p w14:paraId="5D60A5C8" w14:textId="27764482" w:rsidR="007804C4" w:rsidRDefault="007804C4" w:rsidP="00723631">
      <w:pPr>
        <w:spacing w:after="0" w:line="240" w:lineRule="atLeast"/>
        <w:jc w:val="both"/>
        <w:rPr>
          <w:rFonts w:cstheme="minorHAnsi"/>
        </w:rPr>
      </w:pPr>
    </w:p>
    <w:p w14:paraId="7F2F0504" w14:textId="1D47248B" w:rsidR="0040729F" w:rsidRDefault="0040729F" w:rsidP="00723631">
      <w:pPr>
        <w:spacing w:after="0" w:line="240" w:lineRule="atLeast"/>
        <w:jc w:val="both"/>
        <w:rPr>
          <w:rFonts w:cstheme="minorHAnsi"/>
        </w:rPr>
      </w:pPr>
    </w:p>
    <w:p w14:paraId="4D51ADBB" w14:textId="77777777" w:rsidR="0040729F" w:rsidRPr="00B528B1" w:rsidRDefault="0040729F" w:rsidP="00723631">
      <w:pPr>
        <w:spacing w:after="0" w:line="240" w:lineRule="atLeast"/>
        <w:jc w:val="both"/>
        <w:rPr>
          <w:rFonts w:cstheme="minorHAnsi"/>
        </w:rPr>
      </w:pPr>
    </w:p>
    <w:p w14:paraId="72977816" w14:textId="6DAAC130" w:rsidR="00D30653" w:rsidRPr="0040729F" w:rsidRDefault="00434F4B" w:rsidP="00723631">
      <w:pPr>
        <w:spacing w:after="0" w:line="240" w:lineRule="atLeast"/>
        <w:jc w:val="both"/>
        <w:rPr>
          <w:rFonts w:cstheme="minorHAnsi"/>
          <w:color w:val="0000FF"/>
        </w:rPr>
      </w:pPr>
      <w:bookmarkStart w:id="1" w:name="_Hlk31913725"/>
      <w:r w:rsidRPr="0040729F">
        <w:rPr>
          <w:rFonts w:cstheme="minorHAnsi"/>
          <w:color w:val="0000FF"/>
        </w:rPr>
        <w:t xml:space="preserve">God’s Way of Life leading to </w:t>
      </w:r>
      <w:r w:rsidR="008C1974" w:rsidRPr="0040729F">
        <w:rPr>
          <w:rFonts w:cstheme="minorHAnsi"/>
          <w:color w:val="0000FF"/>
        </w:rPr>
        <w:t xml:space="preserve">the gift of </w:t>
      </w:r>
      <w:r w:rsidRPr="0040729F">
        <w:rPr>
          <w:rFonts w:cstheme="minorHAnsi"/>
          <w:color w:val="0000FF"/>
        </w:rPr>
        <w:t>eternal life includes a number of instructions or principles that includes the Commandments, developing the fruit of the spirit, beatitudes and such like. In other words</w:t>
      </w:r>
      <w:r w:rsidR="00607AE7" w:rsidRPr="0040729F">
        <w:rPr>
          <w:rFonts w:cstheme="minorHAnsi"/>
          <w:color w:val="0000FF"/>
        </w:rPr>
        <w:t>,</w:t>
      </w:r>
      <w:r w:rsidRPr="0040729F">
        <w:rPr>
          <w:rFonts w:cstheme="minorHAnsi"/>
          <w:color w:val="0000FF"/>
        </w:rPr>
        <w:t xml:space="preserve"> adopting the Way that is exemplified by the </w:t>
      </w:r>
      <w:r w:rsidR="00F85308" w:rsidRPr="0040729F">
        <w:rPr>
          <w:rFonts w:cstheme="minorHAnsi"/>
          <w:color w:val="0000FF"/>
        </w:rPr>
        <w:t>two trees: one is the tree of knowledge of good and evil leading to eternal death and the other the tree of life leading to eternal life.</w:t>
      </w:r>
    </w:p>
    <w:p w14:paraId="63424B22" w14:textId="77777777" w:rsidR="00686802" w:rsidRPr="0040729F" w:rsidRDefault="00686802" w:rsidP="00723631">
      <w:pPr>
        <w:spacing w:after="0" w:line="240" w:lineRule="atLeast"/>
        <w:jc w:val="both"/>
        <w:rPr>
          <w:rFonts w:cstheme="minorHAnsi"/>
          <w:color w:val="0000FF"/>
        </w:rPr>
      </w:pPr>
    </w:p>
    <w:p w14:paraId="33E14AC3" w14:textId="0E89AB3F" w:rsidR="00434F4B" w:rsidRPr="0040729F" w:rsidRDefault="00686802" w:rsidP="00723631">
      <w:pPr>
        <w:spacing w:after="0" w:line="240" w:lineRule="atLeast"/>
        <w:jc w:val="both"/>
        <w:rPr>
          <w:rFonts w:cstheme="minorHAnsi"/>
          <w:color w:val="0000FF"/>
          <w:lang w:val="en-AU"/>
        </w:rPr>
      </w:pPr>
      <w:r w:rsidRPr="0040729F">
        <w:rPr>
          <w:rFonts w:cstheme="minorHAnsi"/>
          <w:color w:val="0000FF"/>
        </w:rPr>
        <w:t xml:space="preserve">This chart is based on Bible study notes dating back to 1981 titled </w:t>
      </w:r>
      <w:r w:rsidRPr="0040729F">
        <w:rPr>
          <w:rFonts w:cstheme="minorHAnsi"/>
          <w:i/>
          <w:color w:val="0000FF"/>
        </w:rPr>
        <w:t>God’s Laws and Spiritual Requirements in Force Before Mount Sinai!</w:t>
      </w:r>
      <w:r w:rsidRPr="0040729F">
        <w:rPr>
          <w:rFonts w:cstheme="minorHAnsi"/>
          <w:color w:val="0000FF"/>
        </w:rPr>
        <w:t xml:space="preserve"> It proved to be one of the </w:t>
      </w:r>
      <w:r w:rsidR="00743A0B" w:rsidRPr="0040729F">
        <w:rPr>
          <w:rFonts w:cstheme="minorHAnsi"/>
          <w:color w:val="0000FF"/>
        </w:rPr>
        <w:t>most interesting studies I have undertaken</w:t>
      </w:r>
      <w:r w:rsidR="008C1974" w:rsidRPr="0040729F">
        <w:rPr>
          <w:rFonts w:cstheme="minorHAnsi"/>
          <w:color w:val="0000FF"/>
        </w:rPr>
        <w:t xml:space="preserve"> and </w:t>
      </w:r>
      <w:r w:rsidR="00743A0B" w:rsidRPr="0040729F">
        <w:rPr>
          <w:rFonts w:cstheme="minorHAnsi"/>
          <w:color w:val="0000FF"/>
        </w:rPr>
        <w:t>was influenced by</w:t>
      </w:r>
      <w:r w:rsidR="00497BF8" w:rsidRPr="0040729F">
        <w:rPr>
          <w:rFonts w:cstheme="minorHAnsi"/>
          <w:color w:val="0000FF"/>
        </w:rPr>
        <w:t xml:space="preserve"> an article </w:t>
      </w:r>
      <w:r w:rsidR="008C1974" w:rsidRPr="0040729F">
        <w:rPr>
          <w:rFonts w:cstheme="minorHAnsi"/>
          <w:color w:val="0000FF"/>
        </w:rPr>
        <w:t xml:space="preserve">reprint </w:t>
      </w:r>
      <w:r w:rsidR="00497BF8" w:rsidRPr="0040729F">
        <w:rPr>
          <w:rFonts w:cstheme="minorHAnsi"/>
          <w:color w:val="0000FF"/>
        </w:rPr>
        <w:t xml:space="preserve">I read by Herbert W Armstrong </w:t>
      </w:r>
      <w:r w:rsidR="00497BF8" w:rsidRPr="0040729F">
        <w:rPr>
          <w:rFonts w:cstheme="minorHAnsi"/>
          <w:color w:val="0000FF"/>
          <w:lang w:val="en-AU"/>
        </w:rPr>
        <w:t xml:space="preserve">“Were the Ten Commandments in Force Before Moses?” </w:t>
      </w:r>
      <w:r w:rsidR="00497BF8" w:rsidRPr="0040729F">
        <w:rPr>
          <w:rFonts w:cstheme="minorHAnsi"/>
          <w:i/>
          <w:iCs/>
          <w:color w:val="0000FF"/>
          <w:lang w:val="en-AU"/>
        </w:rPr>
        <w:t>Plain Truth</w:t>
      </w:r>
      <w:r w:rsidR="00E80A1F" w:rsidRPr="0040729F">
        <w:rPr>
          <w:rFonts w:cstheme="minorHAnsi"/>
          <w:color w:val="0000FF"/>
          <w:lang w:val="en-AU"/>
        </w:rPr>
        <w:t>, May 1956 wherein he stated:</w:t>
      </w:r>
    </w:p>
    <w:p w14:paraId="08E67360" w14:textId="77777777" w:rsidR="00E80A1F" w:rsidRPr="0040729F" w:rsidRDefault="00E80A1F" w:rsidP="00723631">
      <w:pPr>
        <w:spacing w:after="0" w:line="240" w:lineRule="atLeast"/>
        <w:jc w:val="both"/>
        <w:rPr>
          <w:rFonts w:cstheme="minorHAnsi"/>
          <w:color w:val="0000FF"/>
          <w:lang w:val="en-AU"/>
        </w:rPr>
      </w:pPr>
    </w:p>
    <w:p w14:paraId="660C975D" w14:textId="2974F6D1" w:rsidR="00E80A1F" w:rsidRPr="0040729F" w:rsidRDefault="00E80A1F" w:rsidP="00723631">
      <w:pPr>
        <w:spacing w:after="0" w:line="240" w:lineRule="atLeast"/>
        <w:ind w:left="1134" w:right="1202"/>
        <w:jc w:val="both"/>
        <w:rPr>
          <w:rFonts w:cstheme="minorHAnsi"/>
          <w:color w:val="0000FF"/>
          <w:sz w:val="20"/>
          <w:szCs w:val="20"/>
        </w:rPr>
      </w:pPr>
      <w:r w:rsidRPr="0040729F">
        <w:rPr>
          <w:rFonts w:cstheme="minorHAnsi"/>
          <w:color w:val="0000FF"/>
          <w:sz w:val="20"/>
          <w:szCs w:val="20"/>
        </w:rPr>
        <w:t>“Every one of the Ten Commandments was in existence during the time of Adam. It was sin to break any one of them prior to the time of the law of Moses. The law of Moses, we know, didn't come until the time of Moses — 430 years after the time of Abraham. But the spiritual law has been in existence from Adam! … There it is. Every one of the Ten Commandments was in existence from creation. It was sin to break any of them between the time of Adam and Moses. What are you going to do about it?”</w:t>
      </w:r>
      <w:r w:rsidR="00F13A9A" w:rsidRPr="0040729F">
        <w:rPr>
          <w:rFonts w:cstheme="minorHAnsi"/>
          <w:color w:val="0000FF"/>
          <w:sz w:val="20"/>
          <w:szCs w:val="20"/>
        </w:rPr>
        <w:t xml:space="preserve"> (pp, 18, 22).</w:t>
      </w:r>
    </w:p>
    <w:p w14:paraId="520E8446" w14:textId="77777777" w:rsidR="00E80A1F" w:rsidRPr="0040729F" w:rsidRDefault="00E80A1F" w:rsidP="00723631">
      <w:pPr>
        <w:spacing w:after="0" w:line="240" w:lineRule="atLeast"/>
        <w:jc w:val="both"/>
        <w:rPr>
          <w:rFonts w:cstheme="minorHAnsi"/>
          <w:color w:val="0000FF"/>
          <w:sz w:val="24"/>
          <w:szCs w:val="20"/>
        </w:rPr>
      </w:pPr>
    </w:p>
    <w:p w14:paraId="7BD77D71" w14:textId="46FAC4AE" w:rsidR="00434F4B" w:rsidRPr="0040729F" w:rsidRDefault="00E80A1F" w:rsidP="00723631">
      <w:pPr>
        <w:spacing w:after="0" w:line="240" w:lineRule="atLeast"/>
        <w:jc w:val="both"/>
        <w:rPr>
          <w:rFonts w:cstheme="minorHAnsi"/>
          <w:color w:val="0000FF"/>
          <w:szCs w:val="20"/>
        </w:rPr>
      </w:pPr>
      <w:r w:rsidRPr="0040729F">
        <w:rPr>
          <w:rFonts w:cstheme="minorHAnsi"/>
          <w:color w:val="0000FF"/>
          <w:szCs w:val="20"/>
        </w:rPr>
        <w:t>I resolved to investigate this further and to ascertain whether other commandments and biblical requirements were also referenced prior to Moses, in the book of Genesis. I picked up some clues here and there</w:t>
      </w:r>
      <w:r w:rsidR="00165814" w:rsidRPr="0040729F">
        <w:rPr>
          <w:rFonts w:cstheme="minorHAnsi"/>
          <w:color w:val="0000FF"/>
          <w:szCs w:val="20"/>
        </w:rPr>
        <w:t xml:space="preserve"> regarding tithing and clean/unclean meats,</w:t>
      </w:r>
      <w:r w:rsidRPr="0040729F">
        <w:rPr>
          <w:rFonts w:cstheme="minorHAnsi"/>
          <w:color w:val="0000FF"/>
          <w:szCs w:val="20"/>
        </w:rPr>
        <w:t xml:space="preserve"> but my </w:t>
      </w:r>
      <w:r w:rsidR="008C1974" w:rsidRPr="0040729F">
        <w:rPr>
          <w:rFonts w:cstheme="minorHAnsi"/>
          <w:color w:val="0000FF"/>
          <w:szCs w:val="20"/>
        </w:rPr>
        <w:t>personal</w:t>
      </w:r>
      <w:r w:rsidRPr="0040729F">
        <w:rPr>
          <w:rFonts w:cstheme="minorHAnsi"/>
          <w:color w:val="0000FF"/>
          <w:szCs w:val="20"/>
        </w:rPr>
        <w:t xml:space="preserve"> study</w:t>
      </w:r>
      <w:r w:rsidR="008C1974" w:rsidRPr="0040729F">
        <w:rPr>
          <w:rFonts w:cstheme="minorHAnsi"/>
          <w:color w:val="0000FF"/>
          <w:szCs w:val="20"/>
        </w:rPr>
        <w:t xml:space="preserve"> proved</w:t>
      </w:r>
      <w:r w:rsidRPr="0040729F">
        <w:rPr>
          <w:rFonts w:cstheme="minorHAnsi"/>
          <w:color w:val="0000FF"/>
          <w:szCs w:val="20"/>
        </w:rPr>
        <w:t xml:space="preserve"> </w:t>
      </w:r>
      <w:r w:rsidR="008C1974" w:rsidRPr="0040729F">
        <w:rPr>
          <w:rFonts w:cstheme="minorHAnsi"/>
          <w:color w:val="0000FF"/>
          <w:szCs w:val="20"/>
        </w:rPr>
        <w:t>very</w:t>
      </w:r>
      <w:r w:rsidRPr="0040729F">
        <w:rPr>
          <w:rFonts w:cstheme="minorHAnsi"/>
          <w:color w:val="0000FF"/>
          <w:szCs w:val="20"/>
        </w:rPr>
        <w:t xml:space="preserve"> fruitful and demonstrated to me how consistent God is throughout His Word.</w:t>
      </w:r>
      <w:r w:rsidR="00165814" w:rsidRPr="0040729F">
        <w:rPr>
          <w:rFonts w:cstheme="minorHAnsi"/>
          <w:color w:val="0000FF"/>
          <w:szCs w:val="20"/>
        </w:rPr>
        <w:t xml:space="preserve"> This chart is the result of this study.</w:t>
      </w:r>
    </w:p>
    <w:bookmarkEnd w:id="1"/>
    <w:p w14:paraId="6C855E0D" w14:textId="53761122" w:rsidR="00AE6622" w:rsidRPr="00B528B1" w:rsidRDefault="00AE6622" w:rsidP="00723631">
      <w:pPr>
        <w:spacing w:after="0" w:line="240" w:lineRule="atLeast"/>
        <w:jc w:val="both"/>
        <w:rPr>
          <w:rFonts w:cstheme="minorHAnsi"/>
          <w:szCs w:val="20"/>
        </w:rPr>
      </w:pPr>
    </w:p>
    <w:p w14:paraId="737C1B4B" w14:textId="7B2FF332" w:rsidR="00AE6622" w:rsidRPr="00B528B1" w:rsidRDefault="00AE6622" w:rsidP="00723631">
      <w:pPr>
        <w:spacing w:after="0" w:line="240" w:lineRule="atLeast"/>
        <w:jc w:val="both"/>
        <w:rPr>
          <w:rFonts w:cstheme="minorHAnsi"/>
          <w:szCs w:val="20"/>
        </w:rPr>
      </w:pPr>
    </w:p>
    <w:p w14:paraId="7991B52E" w14:textId="41FD8935" w:rsidR="00AE6622" w:rsidRPr="00B528B1" w:rsidRDefault="00AE6622" w:rsidP="00144B4D">
      <w:pPr>
        <w:shd w:val="clear" w:color="auto" w:fill="FEEBCE"/>
        <w:spacing w:after="0" w:line="240" w:lineRule="atLeast"/>
        <w:jc w:val="center"/>
        <w:rPr>
          <w:rFonts w:cstheme="minorHAnsi"/>
          <w:b/>
          <w:bCs/>
          <w:sz w:val="32"/>
          <w:szCs w:val="28"/>
        </w:rPr>
      </w:pPr>
      <w:r w:rsidRPr="00B528B1">
        <w:rPr>
          <w:rFonts w:cstheme="minorHAnsi"/>
          <w:b/>
          <w:bCs/>
          <w:sz w:val="32"/>
          <w:szCs w:val="28"/>
        </w:rPr>
        <w:t>God’s Eternal</w:t>
      </w:r>
      <w:r w:rsidR="00A9676A">
        <w:rPr>
          <w:rFonts w:cstheme="minorHAnsi"/>
          <w:b/>
          <w:bCs/>
          <w:sz w:val="32"/>
          <w:szCs w:val="28"/>
        </w:rPr>
        <w:t xml:space="preserve"> and</w:t>
      </w:r>
      <w:r w:rsidRPr="00B528B1">
        <w:rPr>
          <w:rFonts w:cstheme="minorHAnsi"/>
          <w:b/>
          <w:bCs/>
          <w:sz w:val="32"/>
          <w:szCs w:val="28"/>
        </w:rPr>
        <w:t xml:space="preserve"> Consistent Way of Life</w:t>
      </w:r>
      <w:r w:rsidRPr="00983A0C">
        <w:rPr>
          <w:rFonts w:cstheme="minorHAnsi"/>
          <w:b/>
          <w:bCs/>
          <w:sz w:val="32"/>
          <w:szCs w:val="28"/>
        </w:rPr>
        <w:fldChar w:fldCharType="begin"/>
      </w:r>
      <w:r w:rsidRPr="00983A0C">
        <w:rPr>
          <w:rFonts w:cstheme="minorHAnsi"/>
        </w:rPr>
        <w:instrText xml:space="preserve"> TC "</w:instrText>
      </w:r>
      <w:bookmarkStart w:id="2" w:name="_Toc32482872"/>
      <w:r w:rsidRPr="00983A0C">
        <w:rPr>
          <w:rFonts w:cstheme="minorHAnsi"/>
          <w:b/>
          <w:bCs/>
          <w:sz w:val="32"/>
          <w:szCs w:val="28"/>
        </w:rPr>
        <w:instrText>God’s Eternal</w:instrText>
      </w:r>
      <w:r w:rsidR="00A9676A">
        <w:rPr>
          <w:rFonts w:cstheme="minorHAnsi"/>
          <w:b/>
          <w:bCs/>
          <w:sz w:val="32"/>
          <w:szCs w:val="28"/>
        </w:rPr>
        <w:instrText xml:space="preserve"> and</w:instrText>
      </w:r>
      <w:r w:rsidRPr="00983A0C">
        <w:rPr>
          <w:rFonts w:cstheme="minorHAnsi"/>
          <w:b/>
          <w:bCs/>
          <w:sz w:val="32"/>
          <w:szCs w:val="28"/>
        </w:rPr>
        <w:instrText xml:space="preserve"> Consistent Way of Life</w:instrText>
      </w:r>
      <w:bookmarkEnd w:id="2"/>
      <w:r w:rsidRPr="00983A0C">
        <w:rPr>
          <w:rFonts w:cstheme="minorHAnsi"/>
        </w:rPr>
        <w:instrText xml:space="preserve">" \f C \l "1" </w:instrText>
      </w:r>
      <w:r w:rsidRPr="00983A0C">
        <w:rPr>
          <w:rFonts w:cstheme="minorHAnsi"/>
          <w:b/>
          <w:bCs/>
          <w:sz w:val="32"/>
          <w:szCs w:val="28"/>
        </w:rPr>
        <w:fldChar w:fldCharType="end"/>
      </w:r>
    </w:p>
    <w:p w14:paraId="1CAB89D2" w14:textId="3890D8B3" w:rsidR="00431E71" w:rsidRDefault="00431E71" w:rsidP="00723631">
      <w:pPr>
        <w:spacing w:after="0" w:line="240" w:lineRule="atLeast"/>
        <w:jc w:val="both"/>
        <w:rPr>
          <w:rFonts w:cstheme="minorHAnsi"/>
          <w:szCs w:val="20"/>
        </w:rPr>
      </w:pPr>
    </w:p>
    <w:p w14:paraId="27D61728" w14:textId="3B2DEA60" w:rsidR="0040729F" w:rsidRDefault="0040729F" w:rsidP="00723631">
      <w:pPr>
        <w:spacing w:after="0" w:line="240" w:lineRule="atLeast"/>
        <w:jc w:val="both"/>
        <w:rPr>
          <w:rFonts w:cstheme="minorHAnsi"/>
          <w:szCs w:val="20"/>
        </w:rPr>
      </w:pPr>
    </w:p>
    <w:p w14:paraId="6B85259C" w14:textId="77777777" w:rsidR="0040729F" w:rsidRPr="00B528B1" w:rsidRDefault="0040729F" w:rsidP="00723631">
      <w:pPr>
        <w:spacing w:after="0" w:line="240" w:lineRule="atLeast"/>
        <w:jc w:val="both"/>
        <w:rPr>
          <w:rFonts w:cstheme="minorHAnsi"/>
          <w:szCs w:val="20"/>
        </w:rPr>
      </w:pPr>
    </w:p>
    <w:p w14:paraId="4C5AD064" w14:textId="2FBDC4C9" w:rsidR="00AE6622" w:rsidRPr="0040729F" w:rsidRDefault="00AE6622" w:rsidP="00723631">
      <w:pPr>
        <w:spacing w:after="0" w:line="240" w:lineRule="atLeast"/>
        <w:jc w:val="both"/>
        <w:rPr>
          <w:rFonts w:cstheme="minorHAnsi"/>
          <w:color w:val="0000FF"/>
          <w:szCs w:val="20"/>
        </w:rPr>
      </w:pPr>
      <w:r w:rsidRPr="0040729F">
        <w:rPr>
          <w:rFonts w:cstheme="minorHAnsi"/>
          <w:color w:val="0000FF"/>
          <w:szCs w:val="20"/>
        </w:rPr>
        <w:t xml:space="preserve">It is God Himself Who defines sin – one can find these definitions in Rom 5:12, 14; IJohn3:4; IIJohn 6; Rom 13:10; 7:6-8; 3:20-22; ICor 15:56. In effect it is falling short of the holiness and glory of God because </w:t>
      </w:r>
      <w:r w:rsidR="008C1974" w:rsidRPr="0040729F">
        <w:rPr>
          <w:rFonts w:cstheme="minorHAnsi"/>
          <w:color w:val="0000FF"/>
          <w:szCs w:val="20"/>
        </w:rPr>
        <w:t xml:space="preserve">the law and Biblical standards/requirements </w:t>
      </w:r>
      <w:r w:rsidRPr="0040729F">
        <w:rPr>
          <w:rFonts w:cstheme="minorHAnsi"/>
          <w:color w:val="0000FF"/>
          <w:szCs w:val="20"/>
        </w:rPr>
        <w:t>personif</w:t>
      </w:r>
      <w:r w:rsidR="008C1974" w:rsidRPr="0040729F">
        <w:rPr>
          <w:rFonts w:cstheme="minorHAnsi"/>
          <w:color w:val="0000FF"/>
          <w:szCs w:val="20"/>
        </w:rPr>
        <w:t>y</w:t>
      </w:r>
      <w:r w:rsidRPr="0040729F">
        <w:rPr>
          <w:rFonts w:cstheme="minorHAnsi"/>
          <w:color w:val="0000FF"/>
          <w:szCs w:val="20"/>
        </w:rPr>
        <w:t xml:space="preserve"> God and </w:t>
      </w:r>
      <w:r w:rsidR="008C1974" w:rsidRPr="0040729F">
        <w:rPr>
          <w:rFonts w:cstheme="minorHAnsi"/>
          <w:color w:val="0000FF"/>
          <w:szCs w:val="20"/>
        </w:rPr>
        <w:t xml:space="preserve">character - </w:t>
      </w:r>
      <w:r w:rsidRPr="0040729F">
        <w:rPr>
          <w:rFonts w:cstheme="minorHAnsi"/>
          <w:color w:val="0000FF"/>
          <w:szCs w:val="20"/>
        </w:rPr>
        <w:t>His way of love (IJohn 4:8).</w:t>
      </w:r>
    </w:p>
    <w:p w14:paraId="45B46713" w14:textId="7821F403" w:rsidR="00AE6622" w:rsidRPr="0040729F" w:rsidRDefault="00AE6622" w:rsidP="00723631">
      <w:pPr>
        <w:spacing w:after="0" w:line="240" w:lineRule="atLeast"/>
        <w:jc w:val="both"/>
        <w:rPr>
          <w:rFonts w:cstheme="minorHAnsi"/>
          <w:color w:val="0000FF"/>
          <w:szCs w:val="20"/>
        </w:rPr>
      </w:pPr>
    </w:p>
    <w:p w14:paraId="499B0F59" w14:textId="6A050CDA" w:rsidR="00604ED5" w:rsidRPr="0040729F" w:rsidRDefault="00604ED5" w:rsidP="00723631">
      <w:pPr>
        <w:spacing w:after="0" w:line="240" w:lineRule="atLeast"/>
        <w:jc w:val="both"/>
        <w:rPr>
          <w:rFonts w:cstheme="minorHAnsi"/>
          <w:color w:val="0000FF"/>
          <w:szCs w:val="20"/>
        </w:rPr>
      </w:pPr>
      <w:r w:rsidRPr="0040729F">
        <w:rPr>
          <w:rFonts w:cstheme="minorHAnsi"/>
          <w:color w:val="0000FF"/>
          <w:szCs w:val="20"/>
        </w:rPr>
        <w:lastRenderedPageBreak/>
        <w:t>Hos 6:7 and 8:1 appears to indicate that the Laws w</w:t>
      </w:r>
      <w:r w:rsidR="008C1974" w:rsidRPr="0040729F">
        <w:rPr>
          <w:rFonts w:cstheme="minorHAnsi"/>
          <w:color w:val="0000FF"/>
          <w:szCs w:val="20"/>
        </w:rPr>
        <w:t>ere</w:t>
      </w:r>
      <w:r w:rsidRPr="0040729F">
        <w:rPr>
          <w:rFonts w:cstheme="minorHAnsi"/>
          <w:color w:val="0000FF"/>
          <w:szCs w:val="20"/>
        </w:rPr>
        <w:t xml:space="preserve"> given since Adam.</w:t>
      </w:r>
      <w:r w:rsidRPr="0040729F">
        <w:rPr>
          <w:rStyle w:val="FootnoteReference"/>
          <w:rFonts w:cstheme="minorHAnsi"/>
          <w:color w:val="0000FF"/>
          <w:szCs w:val="20"/>
        </w:rPr>
        <w:footnoteReference w:id="1"/>
      </w:r>
      <w:r w:rsidRPr="0040729F">
        <w:rPr>
          <w:rFonts w:cstheme="minorHAnsi"/>
          <w:color w:val="0000FF"/>
          <w:szCs w:val="20"/>
        </w:rPr>
        <w:t xml:space="preserve"> As the Church of God and others have explained for a very long time, God is love which includes the structure of the Law and the development of the fruit of the spirit</w:t>
      </w:r>
      <w:r w:rsidR="00927BE4" w:rsidRPr="0040729F">
        <w:rPr>
          <w:rFonts w:cstheme="minorHAnsi"/>
          <w:color w:val="0000FF"/>
          <w:szCs w:val="20"/>
        </w:rPr>
        <w:t xml:space="preserve">, the beatitudes and </w:t>
      </w:r>
      <w:r w:rsidR="00164348" w:rsidRPr="0040729F">
        <w:rPr>
          <w:rFonts w:cstheme="minorHAnsi"/>
          <w:color w:val="0000FF"/>
          <w:szCs w:val="20"/>
        </w:rPr>
        <w:t>outgoing concern for others (which of its nature means having feelings and empathy for others)</w:t>
      </w:r>
      <w:r w:rsidR="000B1C47" w:rsidRPr="0040729F">
        <w:rPr>
          <w:rFonts w:cstheme="minorHAnsi"/>
          <w:color w:val="0000FF"/>
          <w:szCs w:val="20"/>
        </w:rPr>
        <w:t xml:space="preserve"> and so forth.</w:t>
      </w:r>
      <w:r w:rsidR="00902EEC" w:rsidRPr="0040729F">
        <w:rPr>
          <w:rFonts w:cstheme="minorHAnsi"/>
          <w:color w:val="0000FF"/>
          <w:szCs w:val="20"/>
        </w:rPr>
        <w:t xml:space="preserve"> In other words His way of life to develop holy, righteous character – to become like God.</w:t>
      </w:r>
    </w:p>
    <w:p w14:paraId="6624FC54" w14:textId="33F1215F" w:rsidR="00902EEC" w:rsidRPr="0040729F" w:rsidRDefault="00902EEC" w:rsidP="00723631">
      <w:pPr>
        <w:spacing w:after="0" w:line="240" w:lineRule="atLeast"/>
        <w:jc w:val="both"/>
        <w:rPr>
          <w:rFonts w:cstheme="minorHAnsi"/>
          <w:color w:val="0000FF"/>
          <w:szCs w:val="20"/>
        </w:rPr>
      </w:pPr>
    </w:p>
    <w:p w14:paraId="449A00D8" w14:textId="29830EFF" w:rsidR="00902EEC" w:rsidRPr="0040729F" w:rsidRDefault="00902EEC" w:rsidP="00723631">
      <w:pPr>
        <w:spacing w:after="0" w:line="240" w:lineRule="atLeast"/>
        <w:jc w:val="both"/>
        <w:rPr>
          <w:rFonts w:cstheme="minorHAnsi"/>
          <w:color w:val="0000FF"/>
          <w:szCs w:val="20"/>
        </w:rPr>
      </w:pPr>
      <w:r w:rsidRPr="0040729F">
        <w:rPr>
          <w:rFonts w:cstheme="minorHAnsi"/>
          <w:color w:val="0000FF"/>
          <w:szCs w:val="20"/>
        </w:rPr>
        <w:t>And what is this way of life in summary but “to do well” vs “do not do well” (Gen 4:7).</w:t>
      </w:r>
    </w:p>
    <w:p w14:paraId="23E318EA" w14:textId="5A3F9F66" w:rsidR="00902EEC" w:rsidRPr="0040729F" w:rsidRDefault="00902EEC" w:rsidP="00723631">
      <w:pPr>
        <w:spacing w:after="0" w:line="240" w:lineRule="atLeast"/>
        <w:jc w:val="both"/>
        <w:rPr>
          <w:rFonts w:cstheme="minorHAnsi"/>
          <w:color w:val="0000FF"/>
          <w:szCs w:val="20"/>
        </w:rPr>
      </w:pPr>
    </w:p>
    <w:p w14:paraId="55D2F674" w14:textId="32E80F6E" w:rsidR="00902EEC" w:rsidRPr="0040729F" w:rsidRDefault="00902EEC" w:rsidP="00723631">
      <w:pPr>
        <w:spacing w:after="0" w:line="240" w:lineRule="atLeast"/>
        <w:jc w:val="both"/>
        <w:rPr>
          <w:rFonts w:cstheme="minorHAnsi"/>
          <w:color w:val="0000FF"/>
          <w:szCs w:val="20"/>
        </w:rPr>
      </w:pPr>
      <w:r w:rsidRPr="0040729F">
        <w:rPr>
          <w:rFonts w:cstheme="minorHAnsi"/>
          <w:color w:val="0000FF"/>
          <w:szCs w:val="20"/>
        </w:rPr>
        <w:t xml:space="preserve">Gradually, over time, people began to </w:t>
      </w:r>
      <w:r w:rsidR="008C1974" w:rsidRPr="0040729F">
        <w:rPr>
          <w:rFonts w:cstheme="minorHAnsi"/>
          <w:color w:val="0000FF"/>
          <w:szCs w:val="20"/>
        </w:rPr>
        <w:t xml:space="preserve">progressively </w:t>
      </w:r>
      <w:r w:rsidRPr="0040729F">
        <w:rPr>
          <w:rFonts w:cstheme="minorHAnsi"/>
          <w:color w:val="0000FF"/>
          <w:szCs w:val="20"/>
        </w:rPr>
        <w:t>do what they thought was right</w:t>
      </w:r>
      <w:r w:rsidR="00313803" w:rsidRPr="0040729F">
        <w:rPr>
          <w:rFonts w:cstheme="minorHAnsi"/>
          <w:color w:val="0000FF"/>
          <w:szCs w:val="20"/>
        </w:rPr>
        <w:t>, corrupting His way</w:t>
      </w:r>
      <w:r w:rsidR="00DC004B" w:rsidRPr="0040729F">
        <w:rPr>
          <w:rFonts w:cstheme="minorHAnsi"/>
          <w:color w:val="0000FF"/>
          <w:szCs w:val="20"/>
        </w:rPr>
        <w:t xml:space="preserve"> (Gen 6</w:t>
      </w:r>
      <w:r w:rsidR="00313803" w:rsidRPr="0040729F">
        <w:rPr>
          <w:rFonts w:cstheme="minorHAnsi"/>
          <w:color w:val="0000FF"/>
          <w:szCs w:val="20"/>
        </w:rPr>
        <w:t>:11-12</w:t>
      </w:r>
      <w:r w:rsidR="00DC004B" w:rsidRPr="0040729F">
        <w:rPr>
          <w:rFonts w:cstheme="minorHAnsi"/>
          <w:color w:val="0000FF"/>
          <w:szCs w:val="20"/>
        </w:rPr>
        <w:t>. Cp Prov 21:2) but Noah was upright and walked in God’s way (Gen 6:8) and was also a preacher of righteousness (IIPet 2:5</w:t>
      </w:r>
      <w:r w:rsidR="00313803" w:rsidRPr="0040729F">
        <w:rPr>
          <w:rFonts w:cstheme="minorHAnsi"/>
          <w:color w:val="0000FF"/>
          <w:szCs w:val="20"/>
        </w:rPr>
        <w:t>, 21</w:t>
      </w:r>
      <w:r w:rsidR="0035025D" w:rsidRPr="0040729F">
        <w:rPr>
          <w:rFonts w:cstheme="minorHAnsi"/>
          <w:color w:val="0000FF"/>
          <w:szCs w:val="20"/>
        </w:rPr>
        <w:t>.</w:t>
      </w:r>
      <w:r w:rsidR="00DC004B" w:rsidRPr="0040729F">
        <w:rPr>
          <w:rFonts w:cstheme="minorHAnsi"/>
          <w:color w:val="0000FF"/>
          <w:szCs w:val="20"/>
        </w:rPr>
        <w:t xml:space="preserve"> </w:t>
      </w:r>
      <w:r w:rsidR="00313803" w:rsidRPr="0040729F">
        <w:rPr>
          <w:rFonts w:cstheme="minorHAnsi"/>
          <w:color w:val="0000FF"/>
          <w:szCs w:val="20"/>
        </w:rPr>
        <w:t>Prov 6:23; 16:25; Is 2:3</w:t>
      </w:r>
      <w:r w:rsidR="00DC004B" w:rsidRPr="0040729F">
        <w:rPr>
          <w:rFonts w:cstheme="minorHAnsi"/>
          <w:color w:val="0000FF"/>
          <w:szCs w:val="20"/>
        </w:rPr>
        <w:t>).</w:t>
      </w:r>
      <w:r w:rsidR="0035025D" w:rsidRPr="0040729F">
        <w:rPr>
          <w:rFonts w:cstheme="minorHAnsi"/>
          <w:color w:val="0000FF"/>
          <w:szCs w:val="20"/>
        </w:rPr>
        <w:t xml:space="preserve"> What is righteousness? Obedience to His commandments is a very important aspect of righteousness (Ps 119:172) and is mentioned also in Gen 7:1; 15:6; 18:23-28; 30:33; 38:26.</w:t>
      </w:r>
    </w:p>
    <w:p w14:paraId="5CE0E0EA" w14:textId="3A21538A" w:rsidR="00DC004B" w:rsidRPr="0040729F" w:rsidRDefault="00DC004B" w:rsidP="00723631">
      <w:pPr>
        <w:spacing w:after="0" w:line="240" w:lineRule="atLeast"/>
        <w:jc w:val="both"/>
        <w:rPr>
          <w:rFonts w:cstheme="minorHAnsi"/>
          <w:color w:val="0000FF"/>
          <w:szCs w:val="20"/>
        </w:rPr>
      </w:pPr>
    </w:p>
    <w:p w14:paraId="2B8EA981" w14:textId="50706DD6" w:rsidR="00DC004B" w:rsidRPr="0040729F" w:rsidRDefault="00DC004B" w:rsidP="00723631">
      <w:pPr>
        <w:spacing w:after="0" w:line="240" w:lineRule="atLeast"/>
        <w:jc w:val="both"/>
        <w:rPr>
          <w:rFonts w:cstheme="minorHAnsi"/>
          <w:color w:val="0000FF"/>
          <w:szCs w:val="20"/>
        </w:rPr>
      </w:pPr>
      <w:r w:rsidRPr="0040729F">
        <w:rPr>
          <w:rFonts w:cstheme="minorHAnsi"/>
          <w:color w:val="0000FF"/>
          <w:szCs w:val="20"/>
        </w:rPr>
        <w:t>Enoch also walked in the ways of God (which must include His law as we have seen) according to Gen 5:24; Jude 1:14-15</w:t>
      </w:r>
      <w:r w:rsidR="008C1974" w:rsidRPr="0040729F">
        <w:rPr>
          <w:rFonts w:cstheme="minorHAnsi"/>
          <w:color w:val="0000FF"/>
          <w:szCs w:val="20"/>
        </w:rPr>
        <w:t xml:space="preserve"> (s</w:t>
      </w:r>
      <w:r w:rsidR="00313803" w:rsidRPr="0040729F">
        <w:rPr>
          <w:rFonts w:cstheme="minorHAnsi"/>
          <w:color w:val="0000FF"/>
          <w:szCs w:val="20"/>
        </w:rPr>
        <w:t xml:space="preserve">ee </w:t>
      </w:r>
      <w:r w:rsidR="008C1974" w:rsidRPr="0040729F">
        <w:rPr>
          <w:rFonts w:cstheme="minorHAnsi"/>
          <w:color w:val="0000FF"/>
          <w:szCs w:val="20"/>
        </w:rPr>
        <w:t xml:space="preserve">also </w:t>
      </w:r>
      <w:r w:rsidR="00313803" w:rsidRPr="0040729F">
        <w:rPr>
          <w:rFonts w:cstheme="minorHAnsi"/>
          <w:color w:val="0000FF"/>
          <w:szCs w:val="20"/>
        </w:rPr>
        <w:t>Deut 5:33; 8:6; Amos 3:3; Mic 4:2</w:t>
      </w:r>
      <w:r w:rsidR="008C1974" w:rsidRPr="0040729F">
        <w:rPr>
          <w:rFonts w:cstheme="minorHAnsi"/>
          <w:color w:val="0000FF"/>
          <w:szCs w:val="20"/>
        </w:rPr>
        <w:t>)</w:t>
      </w:r>
      <w:r w:rsidR="00313803" w:rsidRPr="0040729F">
        <w:rPr>
          <w:rFonts w:cstheme="minorHAnsi"/>
          <w:color w:val="0000FF"/>
          <w:szCs w:val="20"/>
        </w:rPr>
        <w:t>.</w:t>
      </w:r>
    </w:p>
    <w:p w14:paraId="059EA56E" w14:textId="323D1EDD" w:rsidR="002F0332" w:rsidRPr="0040729F" w:rsidRDefault="002F0332" w:rsidP="00723631">
      <w:pPr>
        <w:spacing w:after="0" w:line="240" w:lineRule="atLeast"/>
        <w:jc w:val="both"/>
        <w:rPr>
          <w:rFonts w:cstheme="minorHAnsi"/>
          <w:color w:val="0000FF"/>
          <w:szCs w:val="20"/>
        </w:rPr>
      </w:pPr>
    </w:p>
    <w:p w14:paraId="6DD5DD13" w14:textId="78774AD8" w:rsidR="002F0332" w:rsidRPr="0040729F" w:rsidRDefault="002F0332" w:rsidP="00723631">
      <w:pPr>
        <w:spacing w:after="0" w:line="240" w:lineRule="atLeast"/>
        <w:jc w:val="both"/>
        <w:rPr>
          <w:rFonts w:cstheme="minorHAnsi"/>
          <w:color w:val="0000FF"/>
          <w:szCs w:val="20"/>
        </w:rPr>
      </w:pPr>
      <w:r w:rsidRPr="0040729F">
        <w:rPr>
          <w:rFonts w:cstheme="minorHAnsi"/>
          <w:color w:val="0000FF"/>
          <w:szCs w:val="20"/>
        </w:rPr>
        <w:t>Then there is Abraham who obeyed all of God’s commandments added on to this also believed God deeply (ie had faith – deep belief is one aspect of faith and a future article may delve into this)</w:t>
      </w:r>
      <w:r w:rsidR="008C1974" w:rsidRPr="0040729F">
        <w:rPr>
          <w:rFonts w:cstheme="minorHAnsi"/>
          <w:color w:val="0000FF"/>
          <w:szCs w:val="20"/>
        </w:rPr>
        <w:t>:</w:t>
      </w:r>
    </w:p>
    <w:p w14:paraId="0ADB9276" w14:textId="35A738EA" w:rsidR="00AE6622" w:rsidRPr="0040729F" w:rsidRDefault="00AE6622" w:rsidP="00723631">
      <w:pPr>
        <w:spacing w:after="0" w:line="240" w:lineRule="atLeast"/>
        <w:jc w:val="both"/>
        <w:rPr>
          <w:rFonts w:cstheme="minorHAnsi"/>
          <w:color w:val="0000FF"/>
          <w:szCs w:val="20"/>
        </w:rPr>
      </w:pPr>
    </w:p>
    <w:p w14:paraId="6B3F27F2" w14:textId="70EC5EEE" w:rsidR="008C1974" w:rsidRPr="0040729F" w:rsidRDefault="008C1974" w:rsidP="008C1974">
      <w:pPr>
        <w:spacing w:after="0" w:line="240" w:lineRule="atLeast"/>
        <w:ind w:left="1134" w:right="1202"/>
        <w:jc w:val="both"/>
        <w:rPr>
          <w:rFonts w:cstheme="minorHAnsi"/>
          <w:bCs/>
          <w:color w:val="0000FF"/>
          <w:szCs w:val="20"/>
        </w:rPr>
      </w:pPr>
      <w:r w:rsidRPr="0040729F">
        <w:rPr>
          <w:rFonts w:cstheme="minorHAnsi"/>
          <w:bCs/>
          <w:color w:val="0000FF"/>
          <w:sz w:val="20"/>
          <w:szCs w:val="20"/>
        </w:rPr>
        <w:t>“</w:t>
      </w:r>
      <w:r w:rsidRPr="0040729F">
        <w:rPr>
          <w:rFonts w:cstheme="minorHAnsi"/>
          <w:bCs/>
          <w:color w:val="0000FF"/>
          <w:sz w:val="20"/>
          <w:szCs w:val="20"/>
          <w:lang w:eastAsia="x-none"/>
        </w:rPr>
        <w:t>Abraham obeyed my voice and kept my charge, my commandments, my statutes, and my laws.</w:t>
      </w:r>
      <w:r w:rsidRPr="0040729F">
        <w:rPr>
          <w:rFonts w:eastAsia="Times New Roman" w:cstheme="minorHAnsi"/>
          <w:bCs/>
          <w:color w:val="0000FF"/>
          <w:sz w:val="20"/>
          <w:szCs w:val="20"/>
          <w:lang w:eastAsia="x-none"/>
        </w:rPr>
        <w:t>” (Gen 26:5)</w:t>
      </w:r>
    </w:p>
    <w:p w14:paraId="02C51A60" w14:textId="137F2B9F" w:rsidR="00082DC2" w:rsidRPr="0040729F" w:rsidRDefault="00082DC2" w:rsidP="00723631">
      <w:pPr>
        <w:spacing w:after="0" w:line="240" w:lineRule="atLeast"/>
        <w:rPr>
          <w:rFonts w:cstheme="minorHAnsi"/>
          <w:color w:val="0000FF"/>
          <w:szCs w:val="20"/>
        </w:rPr>
      </w:pPr>
    </w:p>
    <w:p w14:paraId="10B91CA6" w14:textId="2A4CDBED" w:rsidR="008C1974" w:rsidRPr="0040729F" w:rsidRDefault="008C1974" w:rsidP="00723631">
      <w:pPr>
        <w:spacing w:after="0" w:line="240" w:lineRule="atLeast"/>
        <w:rPr>
          <w:rFonts w:cstheme="minorHAnsi"/>
          <w:color w:val="0000FF"/>
          <w:szCs w:val="20"/>
        </w:rPr>
      </w:pPr>
      <w:r w:rsidRPr="0040729F">
        <w:rPr>
          <w:rFonts w:cstheme="minorHAnsi"/>
          <w:color w:val="0000FF"/>
          <w:szCs w:val="20"/>
        </w:rPr>
        <w:t>Given the above truths, let us explore God’s consistency in the book of Genesis, in chart form.</w:t>
      </w:r>
    </w:p>
    <w:p w14:paraId="3DBCA9C4" w14:textId="77777777" w:rsidR="008C1974" w:rsidRPr="00B528B1" w:rsidRDefault="008C1974" w:rsidP="00723631">
      <w:pPr>
        <w:spacing w:after="0" w:line="240" w:lineRule="atLeast"/>
        <w:rPr>
          <w:rFonts w:cstheme="minorHAnsi"/>
          <w:szCs w:val="20"/>
        </w:rPr>
      </w:pPr>
    </w:p>
    <w:p w14:paraId="11AFA4C9" w14:textId="7A189D2C" w:rsidR="00082DC2" w:rsidRPr="00B528B1" w:rsidRDefault="00082DC2" w:rsidP="00144B4D">
      <w:pPr>
        <w:shd w:val="clear" w:color="auto" w:fill="FEEBCE"/>
        <w:spacing w:after="0" w:line="240" w:lineRule="atLeast"/>
        <w:jc w:val="center"/>
        <w:rPr>
          <w:rFonts w:cstheme="minorHAnsi"/>
          <w:b/>
          <w:sz w:val="32"/>
        </w:rPr>
      </w:pPr>
      <w:r w:rsidRPr="00B528B1">
        <w:rPr>
          <w:rFonts w:cstheme="minorHAnsi"/>
          <w:b/>
          <w:sz w:val="32"/>
        </w:rPr>
        <w:t xml:space="preserve">Chart. </w:t>
      </w:r>
      <w:r w:rsidR="00925131" w:rsidRPr="00B528B1">
        <w:rPr>
          <w:rFonts w:cstheme="minorHAnsi"/>
          <w:b/>
          <w:sz w:val="32"/>
        </w:rPr>
        <w:t>God’s Laws and Way of Life Before Moses</w:t>
      </w:r>
      <w:r w:rsidR="005C2A65" w:rsidRPr="00B528B1">
        <w:rPr>
          <w:rFonts w:cstheme="minorHAnsi"/>
          <w:b/>
          <w:sz w:val="32"/>
        </w:rPr>
        <w:fldChar w:fldCharType="begin"/>
      </w:r>
      <w:r w:rsidR="005C2A65" w:rsidRPr="00B528B1">
        <w:rPr>
          <w:rFonts w:cstheme="minorHAnsi"/>
        </w:rPr>
        <w:instrText xml:space="preserve"> TC "</w:instrText>
      </w:r>
      <w:bookmarkStart w:id="3" w:name="_Toc32482873"/>
      <w:r w:rsidR="00925131" w:rsidRPr="00B528B1">
        <w:rPr>
          <w:rFonts w:cstheme="minorHAnsi"/>
          <w:b/>
          <w:sz w:val="32"/>
        </w:rPr>
        <w:instrText>Chart. God’s Laws and Way of Life Before Moses</w:instrText>
      </w:r>
      <w:bookmarkEnd w:id="3"/>
      <w:r w:rsidR="005C2A65" w:rsidRPr="00B528B1">
        <w:rPr>
          <w:rFonts w:cstheme="minorHAnsi"/>
        </w:rPr>
        <w:instrText xml:space="preserve">" \f C \l "1" </w:instrText>
      </w:r>
      <w:r w:rsidR="005C2A65" w:rsidRPr="00B528B1">
        <w:rPr>
          <w:rFonts w:cstheme="minorHAnsi"/>
          <w:b/>
          <w:sz w:val="32"/>
        </w:rPr>
        <w:fldChar w:fldCharType="end"/>
      </w:r>
    </w:p>
    <w:p w14:paraId="2F854738" w14:textId="77777777" w:rsidR="00D30653" w:rsidRPr="00B528B1" w:rsidRDefault="00D30653" w:rsidP="00723631">
      <w:pPr>
        <w:spacing w:after="0" w:line="240" w:lineRule="atLeast"/>
        <w:rPr>
          <w:rFonts w:cstheme="min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22"/>
        <w:gridCol w:w="7229"/>
        <w:gridCol w:w="2410"/>
        <w:gridCol w:w="2189"/>
      </w:tblGrid>
      <w:tr w:rsidR="00B528B1" w:rsidRPr="00B528B1" w14:paraId="20C5075D" w14:textId="77777777" w:rsidTr="00144B4D">
        <w:trPr>
          <w:trHeight w:val="397"/>
          <w:tblHeader/>
        </w:trPr>
        <w:tc>
          <w:tcPr>
            <w:tcW w:w="2122" w:type="dxa"/>
            <w:shd w:val="clear" w:color="auto" w:fill="FEEBCE"/>
          </w:tcPr>
          <w:p w14:paraId="5B520EEC" w14:textId="77777777" w:rsidR="00284C9E" w:rsidRPr="00B528B1" w:rsidRDefault="00284C9E" w:rsidP="00723631">
            <w:pPr>
              <w:spacing w:line="240" w:lineRule="atLeast"/>
              <w:rPr>
                <w:rFonts w:cstheme="minorHAnsi"/>
                <w:b/>
                <w:sz w:val="24"/>
                <w:szCs w:val="24"/>
              </w:rPr>
            </w:pPr>
            <w:r w:rsidRPr="00B528B1">
              <w:rPr>
                <w:rFonts w:cstheme="minorHAnsi"/>
                <w:b/>
                <w:sz w:val="24"/>
                <w:szCs w:val="24"/>
              </w:rPr>
              <w:t>Law or Spiritual Requirement</w:t>
            </w:r>
          </w:p>
        </w:tc>
        <w:tc>
          <w:tcPr>
            <w:tcW w:w="7229" w:type="dxa"/>
            <w:shd w:val="clear" w:color="auto" w:fill="FEEBCE"/>
          </w:tcPr>
          <w:p w14:paraId="76136B18" w14:textId="77777777" w:rsidR="00284C9E" w:rsidRPr="00B528B1" w:rsidRDefault="00284C9E" w:rsidP="00723631">
            <w:pPr>
              <w:spacing w:line="240" w:lineRule="atLeast"/>
              <w:rPr>
                <w:rFonts w:cstheme="minorHAnsi"/>
                <w:b/>
                <w:sz w:val="24"/>
                <w:szCs w:val="24"/>
              </w:rPr>
            </w:pPr>
            <w:r w:rsidRPr="00B528B1">
              <w:rPr>
                <w:rFonts w:cstheme="minorHAnsi"/>
                <w:b/>
                <w:sz w:val="24"/>
                <w:szCs w:val="24"/>
              </w:rPr>
              <w:t>Scripture</w:t>
            </w:r>
          </w:p>
        </w:tc>
        <w:tc>
          <w:tcPr>
            <w:tcW w:w="2410" w:type="dxa"/>
            <w:shd w:val="clear" w:color="auto" w:fill="FEEBCE"/>
          </w:tcPr>
          <w:p w14:paraId="62005F1E" w14:textId="77777777" w:rsidR="00284C9E" w:rsidRPr="00B528B1" w:rsidRDefault="00284C9E" w:rsidP="00723631">
            <w:pPr>
              <w:spacing w:line="240" w:lineRule="atLeast"/>
              <w:rPr>
                <w:rFonts w:cstheme="minorHAnsi"/>
                <w:b/>
                <w:sz w:val="24"/>
                <w:szCs w:val="24"/>
              </w:rPr>
            </w:pPr>
            <w:r w:rsidRPr="00B528B1">
              <w:rPr>
                <w:rFonts w:cstheme="minorHAnsi"/>
                <w:b/>
                <w:sz w:val="24"/>
                <w:szCs w:val="24"/>
              </w:rPr>
              <w:t>OT Scripture</w:t>
            </w:r>
          </w:p>
        </w:tc>
        <w:tc>
          <w:tcPr>
            <w:tcW w:w="2189" w:type="dxa"/>
            <w:shd w:val="clear" w:color="auto" w:fill="FEEBCE"/>
          </w:tcPr>
          <w:p w14:paraId="434DF537" w14:textId="77777777" w:rsidR="00284C9E" w:rsidRPr="00B528B1" w:rsidRDefault="00284C9E" w:rsidP="00723631">
            <w:pPr>
              <w:spacing w:line="240" w:lineRule="atLeast"/>
              <w:rPr>
                <w:rFonts w:cstheme="minorHAnsi"/>
                <w:b/>
                <w:sz w:val="24"/>
                <w:szCs w:val="24"/>
              </w:rPr>
            </w:pPr>
            <w:r w:rsidRPr="00B528B1">
              <w:rPr>
                <w:rFonts w:cstheme="minorHAnsi"/>
                <w:b/>
                <w:sz w:val="24"/>
                <w:szCs w:val="24"/>
              </w:rPr>
              <w:t>NT Scripture</w:t>
            </w:r>
          </w:p>
        </w:tc>
      </w:tr>
      <w:tr w:rsidR="00D1040D" w:rsidRPr="00B528B1" w14:paraId="1FD93C10" w14:textId="77777777" w:rsidTr="00144B4D">
        <w:trPr>
          <w:trHeight w:val="397"/>
        </w:trPr>
        <w:tc>
          <w:tcPr>
            <w:tcW w:w="13950" w:type="dxa"/>
            <w:gridSpan w:val="4"/>
            <w:shd w:val="clear" w:color="auto" w:fill="FEEBCE"/>
          </w:tcPr>
          <w:p w14:paraId="033EEB65" w14:textId="479EFA50" w:rsidR="00D1040D" w:rsidRPr="00CC66A9" w:rsidRDefault="00D1040D" w:rsidP="008F341D">
            <w:pPr>
              <w:spacing w:line="240" w:lineRule="atLeast"/>
              <w:jc w:val="center"/>
              <w:rPr>
                <w:rFonts w:ascii="Calibri" w:hAnsi="Calibri" w:cs="Calibri"/>
                <w:sz w:val="20"/>
                <w:szCs w:val="20"/>
              </w:rPr>
            </w:pPr>
            <w:r w:rsidRPr="00CC66A9">
              <w:rPr>
                <w:rFonts w:ascii="Calibri" w:hAnsi="Calibri" w:cs="Calibri"/>
                <w:b/>
                <w:sz w:val="28"/>
                <w:szCs w:val="20"/>
              </w:rPr>
              <w:t>Ten Commandments</w:t>
            </w:r>
            <w:r w:rsidR="00CC66A9">
              <w:rPr>
                <w:rFonts w:ascii="Calibri" w:hAnsi="Calibri" w:cs="Calibri"/>
                <w:b/>
                <w:sz w:val="28"/>
                <w:szCs w:val="20"/>
              </w:rPr>
              <w:fldChar w:fldCharType="begin"/>
            </w:r>
            <w:r w:rsidR="00CC66A9">
              <w:instrText xml:space="preserve"> TC "</w:instrText>
            </w:r>
            <w:bookmarkStart w:id="4" w:name="_Toc32482874"/>
            <w:r w:rsidR="00CC66A9" w:rsidRPr="00D54CDD">
              <w:rPr>
                <w:rFonts w:ascii="Calibri" w:hAnsi="Calibri" w:cs="Calibri"/>
                <w:b/>
                <w:sz w:val="28"/>
                <w:szCs w:val="20"/>
              </w:rPr>
              <w:instrText>Ten Commandments</w:instrText>
            </w:r>
            <w:bookmarkEnd w:id="4"/>
            <w:r w:rsidR="00CC66A9">
              <w:instrText xml:space="preserve">" \f C \l "2" </w:instrText>
            </w:r>
            <w:r w:rsidR="00CC66A9">
              <w:rPr>
                <w:rFonts w:ascii="Calibri" w:hAnsi="Calibri" w:cs="Calibri"/>
                <w:b/>
                <w:sz w:val="28"/>
                <w:szCs w:val="20"/>
              </w:rPr>
              <w:fldChar w:fldCharType="end"/>
            </w:r>
          </w:p>
        </w:tc>
      </w:tr>
      <w:tr w:rsidR="00D1040D" w:rsidRPr="00B528B1" w14:paraId="1BC5E82D" w14:textId="77777777" w:rsidTr="00144B4D">
        <w:trPr>
          <w:trHeight w:val="397"/>
        </w:trPr>
        <w:tc>
          <w:tcPr>
            <w:tcW w:w="2122" w:type="dxa"/>
            <w:shd w:val="clear" w:color="auto" w:fill="FEEBCE"/>
          </w:tcPr>
          <w:p w14:paraId="30D449F7" w14:textId="77777777" w:rsidR="00D1040D" w:rsidRPr="00FC6412" w:rsidRDefault="00D1040D" w:rsidP="008F341D">
            <w:pPr>
              <w:spacing w:line="240" w:lineRule="atLeast"/>
              <w:rPr>
                <w:rFonts w:ascii="Calibri" w:hAnsi="Calibri" w:cs="Calibri"/>
                <w:b/>
                <w:color w:val="0000FF"/>
                <w:sz w:val="20"/>
                <w:szCs w:val="20"/>
              </w:rPr>
            </w:pPr>
            <w:r w:rsidRPr="00FC6412">
              <w:rPr>
                <w:rFonts w:ascii="Calibri" w:hAnsi="Calibri" w:cs="Calibri"/>
                <w:b/>
                <w:color w:val="0000FF"/>
                <w:sz w:val="20"/>
                <w:szCs w:val="20"/>
              </w:rPr>
              <w:t>First (no other gods)</w:t>
            </w:r>
          </w:p>
        </w:tc>
        <w:tc>
          <w:tcPr>
            <w:tcW w:w="7229" w:type="dxa"/>
          </w:tcPr>
          <w:p w14:paraId="5B264AD1" w14:textId="77777777" w:rsidR="00D1040D" w:rsidRPr="00FC6412" w:rsidRDefault="00D1040D" w:rsidP="008F341D">
            <w:pPr>
              <w:pStyle w:val="BODY"/>
              <w:widowControl w:val="0"/>
              <w:spacing w:line="240" w:lineRule="atLeast"/>
              <w:rPr>
                <w:rFonts w:ascii="Calibri" w:hAnsi="Calibri" w:cs="Calibri"/>
                <w:color w:val="0000FF"/>
                <w:sz w:val="20"/>
                <w:szCs w:val="20"/>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eastAsia="x-none"/>
              </w:rPr>
              <w:t xml:space="preserve">Now the serpent was more crafty than any other beast of the field that the LORD God had made. He said to the woman, </w:t>
            </w:r>
            <w:r w:rsidRPr="00FC6412">
              <w:rPr>
                <w:rFonts w:ascii="Calibri" w:eastAsia="Times New Roman" w:hAnsi="Calibri" w:cs="Calibri"/>
                <w:color w:val="0000FF"/>
                <w:sz w:val="20"/>
                <w:szCs w:val="20"/>
                <w:lang w:eastAsia="x-none"/>
              </w:rPr>
              <w:t>“Did God actually say, ‘You shall not eat of any tree in the garden’?” </w:t>
            </w:r>
            <w:r w:rsidRPr="00FC6412">
              <w:rPr>
                <w:rFonts w:ascii="Calibri" w:eastAsia="Times New Roman" w:hAnsi="Calibri" w:cs="Calibri"/>
                <w:color w:val="0000FF"/>
                <w:sz w:val="20"/>
                <w:szCs w:val="20"/>
                <w:lang w:val="en-AU" w:eastAsia="x-none"/>
              </w:rPr>
              <w:t xml:space="preserve">… </w:t>
            </w:r>
            <w:r w:rsidRPr="00FC6412">
              <w:rPr>
                <w:rFonts w:ascii="Calibri" w:hAnsi="Calibri" w:cs="Calibri"/>
                <w:color w:val="0000FF"/>
                <w:sz w:val="20"/>
                <w:szCs w:val="20"/>
                <w:lang w:eastAsia="x-none"/>
              </w:rPr>
              <w:t xml:space="preserve">So when the woman saw that the tree was good for food, and that it was a delight to the eyes, and that the tree was to be desired to make one wise, she took of its fruit and ate, and she also gave some to her husband who was </w:t>
            </w:r>
            <w:r w:rsidRPr="00FC6412">
              <w:rPr>
                <w:rFonts w:ascii="Calibri" w:hAnsi="Calibri" w:cs="Calibri"/>
                <w:color w:val="0000FF"/>
                <w:sz w:val="20"/>
                <w:szCs w:val="20"/>
                <w:lang w:eastAsia="x-none"/>
              </w:rPr>
              <w:lastRenderedPageBreak/>
              <w:t>with her, and he ate.”</w:t>
            </w:r>
            <w:r w:rsidRPr="00FC6412">
              <w:rPr>
                <w:rFonts w:ascii="Calibri" w:hAnsi="Calibri" w:cs="Calibri"/>
                <w:color w:val="0000FF"/>
                <w:sz w:val="20"/>
                <w:szCs w:val="20"/>
                <w:lang w:val="en-AU" w:eastAsia="x-none"/>
              </w:rPr>
              <w:t xml:space="preserve"> (3:1, 6)</w:t>
            </w:r>
          </w:p>
        </w:tc>
        <w:tc>
          <w:tcPr>
            <w:tcW w:w="2410" w:type="dxa"/>
          </w:tcPr>
          <w:p w14:paraId="671115B5" w14:textId="77777777" w:rsidR="00D1040D" w:rsidRPr="00FC6412" w:rsidRDefault="00D1040D" w:rsidP="008F341D">
            <w:pPr>
              <w:spacing w:line="240" w:lineRule="atLeast"/>
              <w:rPr>
                <w:rFonts w:ascii="Calibri" w:hAnsi="Calibri" w:cs="Calibri"/>
                <w:color w:val="0000FF"/>
                <w:sz w:val="20"/>
                <w:szCs w:val="20"/>
              </w:rPr>
            </w:pPr>
            <w:r w:rsidRPr="00FC6412">
              <w:rPr>
                <w:rFonts w:ascii="Calibri" w:hAnsi="Calibri" w:cs="Calibri"/>
                <w:color w:val="0000FF"/>
                <w:sz w:val="20"/>
                <w:szCs w:val="20"/>
              </w:rPr>
              <w:lastRenderedPageBreak/>
              <w:t>Ex 20:2-3</w:t>
            </w:r>
          </w:p>
        </w:tc>
        <w:tc>
          <w:tcPr>
            <w:tcW w:w="2189" w:type="dxa"/>
          </w:tcPr>
          <w:p w14:paraId="157A9C2B" w14:textId="6782C9EA" w:rsidR="00D1040D" w:rsidRPr="00FC6412" w:rsidRDefault="008F341D" w:rsidP="008F341D">
            <w:pPr>
              <w:spacing w:line="240" w:lineRule="atLeast"/>
              <w:rPr>
                <w:rFonts w:ascii="Calibri" w:hAnsi="Calibri" w:cs="Calibri"/>
                <w:color w:val="0000FF"/>
                <w:sz w:val="20"/>
                <w:szCs w:val="20"/>
              </w:rPr>
            </w:pPr>
            <w:r w:rsidRPr="00FC6412">
              <w:rPr>
                <w:rFonts w:ascii="Calibri" w:hAnsi="Calibri" w:cs="Calibri"/>
                <w:color w:val="0000FF"/>
                <w:sz w:val="20"/>
                <w:szCs w:val="20"/>
              </w:rPr>
              <w:t xml:space="preserve">Matt 4:10; </w:t>
            </w:r>
            <w:r w:rsidR="00D1040D" w:rsidRPr="00FC6412">
              <w:rPr>
                <w:rFonts w:ascii="Calibri" w:hAnsi="Calibri" w:cs="Calibri"/>
                <w:color w:val="0000FF"/>
                <w:sz w:val="20"/>
                <w:szCs w:val="20"/>
              </w:rPr>
              <w:t>Rom 6:16</w:t>
            </w:r>
          </w:p>
        </w:tc>
      </w:tr>
      <w:tr w:rsidR="00D1040D" w:rsidRPr="00B528B1" w14:paraId="5B7825D7" w14:textId="77777777" w:rsidTr="00144B4D">
        <w:trPr>
          <w:trHeight w:val="397"/>
        </w:trPr>
        <w:tc>
          <w:tcPr>
            <w:tcW w:w="2122" w:type="dxa"/>
            <w:shd w:val="clear" w:color="auto" w:fill="FEEBCE"/>
          </w:tcPr>
          <w:p w14:paraId="6F1B040D" w14:textId="77777777" w:rsidR="00D1040D" w:rsidRPr="00FC6412" w:rsidRDefault="00D1040D" w:rsidP="008F341D">
            <w:pPr>
              <w:spacing w:line="240" w:lineRule="atLeast"/>
              <w:rPr>
                <w:rFonts w:ascii="Calibri" w:hAnsi="Calibri" w:cs="Calibri"/>
                <w:b/>
                <w:color w:val="0000FF"/>
                <w:sz w:val="20"/>
                <w:szCs w:val="20"/>
              </w:rPr>
            </w:pPr>
            <w:r w:rsidRPr="00FC6412">
              <w:rPr>
                <w:rFonts w:ascii="Calibri" w:hAnsi="Calibri" w:cs="Calibri"/>
                <w:b/>
                <w:color w:val="0000FF"/>
                <w:sz w:val="20"/>
                <w:szCs w:val="20"/>
              </w:rPr>
              <w:lastRenderedPageBreak/>
              <w:t>Second (idolatry)</w:t>
            </w:r>
          </w:p>
        </w:tc>
        <w:tc>
          <w:tcPr>
            <w:tcW w:w="7229" w:type="dxa"/>
          </w:tcPr>
          <w:p w14:paraId="7A7748BA" w14:textId="77777777" w:rsidR="00D1040D" w:rsidRPr="00FC6412" w:rsidRDefault="00D1040D" w:rsidP="008F341D">
            <w:pPr>
              <w:widowControl w:val="0"/>
              <w:autoSpaceDE w:val="0"/>
              <w:autoSpaceDN w:val="0"/>
              <w:adjustRightInd w:val="0"/>
              <w:spacing w:line="240" w:lineRule="atLeast"/>
              <w:rPr>
                <w:rFonts w:ascii="Calibri" w:eastAsia="Times New Roman" w:hAnsi="Calibri" w:cs="Calibri"/>
                <w:color w:val="0000FF"/>
                <w:sz w:val="20"/>
                <w:szCs w:val="20"/>
                <w:lang w:val="x-none"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val="x-none" w:eastAsia="x-none"/>
              </w:rPr>
              <w:t xml:space="preserve">So Jacob said to his household and to all who were with him, </w:t>
            </w:r>
            <w:r w:rsidRPr="00FC6412">
              <w:rPr>
                <w:rFonts w:ascii="Calibri" w:eastAsia="Times New Roman" w:hAnsi="Calibri" w:cs="Calibri"/>
                <w:color w:val="0000FF"/>
                <w:sz w:val="20"/>
                <w:szCs w:val="20"/>
                <w:lang w:val="x-none" w:eastAsia="x-none"/>
              </w:rPr>
              <w:t>“Put away the foreign gods that are among you and purify yourselves and change your garments. </w:t>
            </w:r>
          </w:p>
          <w:p w14:paraId="4D2DF7E3" w14:textId="77777777" w:rsidR="00D1040D" w:rsidRPr="00FC6412" w:rsidRDefault="00D1040D" w:rsidP="008F341D">
            <w:pPr>
              <w:widowControl w:val="0"/>
              <w:autoSpaceDE w:val="0"/>
              <w:autoSpaceDN w:val="0"/>
              <w:adjustRightInd w:val="0"/>
              <w:spacing w:line="240" w:lineRule="atLeast"/>
              <w:rPr>
                <w:rFonts w:ascii="Calibri" w:eastAsia="Times New Roman" w:hAnsi="Calibri" w:cs="Calibri"/>
                <w:color w:val="0000FF"/>
                <w:sz w:val="20"/>
                <w:szCs w:val="20"/>
                <w:lang w:val="x-none" w:eastAsia="x-none"/>
              </w:rPr>
            </w:pPr>
            <w:r w:rsidRPr="00FC6412">
              <w:rPr>
                <w:rFonts w:ascii="Calibri" w:hAnsi="Calibri" w:cs="Calibri"/>
                <w:color w:val="0000FF"/>
                <w:sz w:val="20"/>
                <w:szCs w:val="20"/>
                <w:lang w:val="x-none" w:eastAsia="x-none"/>
              </w:rPr>
              <w:t>Then let us arise and go up to Bethel, so that I may make there an altar to the God who answers me in the day of my distress and has been with me wherever I have gone.</w:t>
            </w:r>
            <w:r w:rsidRPr="00FC6412">
              <w:rPr>
                <w:rFonts w:ascii="Calibri" w:eastAsia="Times New Roman" w:hAnsi="Calibri" w:cs="Calibri"/>
                <w:color w:val="0000FF"/>
                <w:sz w:val="20"/>
                <w:szCs w:val="20"/>
                <w:lang w:val="x-none" w:eastAsia="x-none"/>
              </w:rPr>
              <w:t>” </w:t>
            </w:r>
          </w:p>
          <w:p w14:paraId="778BA417" w14:textId="77777777" w:rsidR="00D1040D" w:rsidRPr="00FC6412" w:rsidRDefault="00D1040D" w:rsidP="008F341D">
            <w:pPr>
              <w:widowControl w:val="0"/>
              <w:autoSpaceDE w:val="0"/>
              <w:autoSpaceDN w:val="0"/>
              <w:adjustRightInd w:val="0"/>
              <w:spacing w:line="240" w:lineRule="atLeast"/>
              <w:rPr>
                <w:rFonts w:ascii="Calibri" w:hAnsi="Calibri" w:cs="Calibri"/>
                <w:color w:val="0000FF"/>
                <w:sz w:val="20"/>
                <w:szCs w:val="20"/>
                <w:lang w:val="en-AU" w:eastAsia="x-none"/>
              </w:rPr>
            </w:pPr>
            <w:r w:rsidRPr="00FC6412">
              <w:rPr>
                <w:rFonts w:ascii="Calibri" w:hAnsi="Calibri" w:cs="Calibri"/>
                <w:color w:val="0000FF"/>
                <w:sz w:val="20"/>
                <w:szCs w:val="20"/>
                <w:lang w:val="x-none" w:eastAsia="x-none"/>
              </w:rPr>
              <w:t xml:space="preserve"> So they gave to Jacob all the foreign gods that they had, and the rings that were in their ears. Jacob hid them under the terebinth tree that was near Shechem.</w:t>
            </w:r>
            <w:r w:rsidRPr="00FC6412">
              <w:rPr>
                <w:rFonts w:ascii="Calibri" w:hAnsi="Calibri" w:cs="Calibri"/>
                <w:color w:val="0000FF"/>
                <w:sz w:val="20"/>
                <w:szCs w:val="20"/>
                <w:lang w:val="en-AU" w:eastAsia="x-none"/>
              </w:rPr>
              <w:t>” (35:2-4)</w:t>
            </w:r>
          </w:p>
          <w:p w14:paraId="43230463" w14:textId="77777777" w:rsidR="00D1040D" w:rsidRPr="00FC6412" w:rsidRDefault="00D1040D" w:rsidP="008F341D">
            <w:pPr>
              <w:widowControl w:val="0"/>
              <w:autoSpaceDE w:val="0"/>
              <w:autoSpaceDN w:val="0"/>
              <w:adjustRightInd w:val="0"/>
              <w:spacing w:line="240" w:lineRule="atLeast"/>
              <w:rPr>
                <w:rFonts w:ascii="Calibri" w:eastAsia="Times New Roman" w:hAnsi="Calibri" w:cs="Calibri"/>
                <w:color w:val="0000FF"/>
                <w:sz w:val="20"/>
                <w:szCs w:val="20"/>
                <w:lang w:val="x-none"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val="x-none" w:eastAsia="x-none"/>
              </w:rPr>
              <w:t>Anyone with whom you find your gods shall not live. In the presence of our kinsmen point out what I have that is yours, and take it.</w:t>
            </w:r>
            <w:r w:rsidRPr="00FC6412">
              <w:rPr>
                <w:rFonts w:ascii="Calibri" w:eastAsia="Times New Roman" w:hAnsi="Calibri" w:cs="Calibri"/>
                <w:color w:val="0000FF"/>
                <w:sz w:val="20"/>
                <w:szCs w:val="20"/>
                <w:lang w:val="x-none" w:eastAsia="x-none"/>
              </w:rPr>
              <w:t>” Now Jacob did not know that Rachel had stolen them. </w:t>
            </w:r>
          </w:p>
          <w:p w14:paraId="316C1186" w14:textId="77777777" w:rsidR="00D1040D" w:rsidRPr="00FC6412" w:rsidRDefault="00D1040D" w:rsidP="008F341D">
            <w:pPr>
              <w:widowControl w:val="0"/>
              <w:autoSpaceDE w:val="0"/>
              <w:autoSpaceDN w:val="0"/>
              <w:adjustRightInd w:val="0"/>
              <w:spacing w:line="240" w:lineRule="atLeast"/>
              <w:rPr>
                <w:rFonts w:ascii="Calibri" w:eastAsia="Times New Roman" w:hAnsi="Calibri" w:cs="Calibri"/>
                <w:color w:val="0000FF"/>
                <w:sz w:val="20"/>
                <w:szCs w:val="20"/>
                <w:lang w:val="en-AU" w:eastAsia="x-none"/>
              </w:rPr>
            </w:pPr>
            <w:r w:rsidRPr="00FC6412">
              <w:rPr>
                <w:rFonts w:ascii="Calibri" w:hAnsi="Calibri" w:cs="Calibri"/>
                <w:color w:val="0000FF"/>
                <w:sz w:val="20"/>
                <w:szCs w:val="20"/>
                <w:lang w:val="x-none" w:eastAsia="x-none"/>
              </w:rPr>
              <w:t xml:space="preserve">And she said to her father, </w:t>
            </w:r>
            <w:r w:rsidRPr="00FC6412">
              <w:rPr>
                <w:rFonts w:ascii="Calibri" w:eastAsia="Times New Roman" w:hAnsi="Calibri" w:cs="Calibri"/>
                <w:color w:val="0000FF"/>
                <w:sz w:val="20"/>
                <w:szCs w:val="20"/>
                <w:lang w:val="x-none" w:eastAsia="x-none"/>
              </w:rPr>
              <w:t>“Let not my lord be angry that I cannot rise before you, for the way of women is upon me.” So he searched but did not find the household gods.”</w:t>
            </w:r>
            <w:r w:rsidRPr="00FC6412">
              <w:rPr>
                <w:rFonts w:ascii="Calibri" w:eastAsia="Times New Roman" w:hAnsi="Calibri" w:cs="Calibri"/>
                <w:color w:val="0000FF"/>
                <w:sz w:val="20"/>
                <w:szCs w:val="20"/>
                <w:lang w:val="en-AU" w:eastAsia="x-none"/>
              </w:rPr>
              <w:t xml:space="preserve"> (31:32, 35)</w:t>
            </w:r>
          </w:p>
        </w:tc>
        <w:tc>
          <w:tcPr>
            <w:tcW w:w="2410" w:type="dxa"/>
          </w:tcPr>
          <w:p w14:paraId="19E90711" w14:textId="77777777" w:rsidR="00D1040D" w:rsidRPr="00FC6412" w:rsidRDefault="00D1040D" w:rsidP="008F341D">
            <w:pPr>
              <w:spacing w:line="240" w:lineRule="atLeast"/>
              <w:rPr>
                <w:rFonts w:ascii="Calibri" w:hAnsi="Calibri" w:cs="Calibri"/>
                <w:color w:val="0000FF"/>
                <w:sz w:val="20"/>
                <w:szCs w:val="20"/>
              </w:rPr>
            </w:pPr>
            <w:r w:rsidRPr="00FC6412">
              <w:rPr>
                <w:rFonts w:ascii="Calibri" w:hAnsi="Calibri" w:cs="Calibri"/>
                <w:color w:val="0000FF"/>
                <w:sz w:val="20"/>
                <w:szCs w:val="20"/>
              </w:rPr>
              <w:t>Ex 20:4-6</w:t>
            </w:r>
          </w:p>
          <w:p w14:paraId="1BC0D24C" w14:textId="77777777" w:rsidR="00D1040D" w:rsidRPr="00FC6412" w:rsidRDefault="00D1040D" w:rsidP="008F341D">
            <w:pPr>
              <w:spacing w:line="240" w:lineRule="atLeast"/>
              <w:rPr>
                <w:rFonts w:ascii="Calibri" w:hAnsi="Calibri" w:cs="Calibri"/>
                <w:color w:val="0000FF"/>
                <w:sz w:val="20"/>
                <w:szCs w:val="20"/>
              </w:rPr>
            </w:pPr>
            <w:r w:rsidRPr="00FC6412">
              <w:rPr>
                <w:rFonts w:ascii="Calibri" w:hAnsi="Calibri" w:cs="Calibri"/>
                <w:color w:val="0000FF"/>
                <w:sz w:val="20"/>
                <w:szCs w:val="20"/>
              </w:rPr>
              <w:t>Josh 24:2</w:t>
            </w:r>
          </w:p>
        </w:tc>
        <w:tc>
          <w:tcPr>
            <w:tcW w:w="2189" w:type="dxa"/>
          </w:tcPr>
          <w:p w14:paraId="4F506D26" w14:textId="1F89068D" w:rsidR="00D1040D" w:rsidRPr="00FC6412" w:rsidRDefault="008F341D" w:rsidP="008F341D">
            <w:pPr>
              <w:spacing w:line="240" w:lineRule="atLeast"/>
              <w:rPr>
                <w:rFonts w:ascii="Calibri" w:hAnsi="Calibri" w:cs="Calibri"/>
                <w:color w:val="0000FF"/>
                <w:sz w:val="20"/>
                <w:szCs w:val="20"/>
              </w:rPr>
            </w:pPr>
            <w:r w:rsidRPr="00FC6412">
              <w:rPr>
                <w:rFonts w:ascii="Calibri" w:hAnsi="Calibri" w:cs="Calibri"/>
                <w:color w:val="0000FF"/>
                <w:sz w:val="20"/>
                <w:szCs w:val="20"/>
              </w:rPr>
              <w:t>Acts 15:20</w:t>
            </w:r>
          </w:p>
        </w:tc>
      </w:tr>
      <w:tr w:rsidR="00D1040D" w:rsidRPr="00B528B1" w14:paraId="4E41076B" w14:textId="77777777" w:rsidTr="00144B4D">
        <w:trPr>
          <w:trHeight w:val="397"/>
        </w:trPr>
        <w:tc>
          <w:tcPr>
            <w:tcW w:w="2122" w:type="dxa"/>
            <w:shd w:val="clear" w:color="auto" w:fill="FEEBCE"/>
          </w:tcPr>
          <w:p w14:paraId="6E3D38E3" w14:textId="77777777" w:rsidR="00D1040D" w:rsidRPr="00FC6412" w:rsidRDefault="00D1040D" w:rsidP="008F341D">
            <w:pPr>
              <w:spacing w:line="240" w:lineRule="atLeast"/>
              <w:rPr>
                <w:rFonts w:ascii="Calibri" w:hAnsi="Calibri" w:cs="Calibri"/>
                <w:b/>
                <w:color w:val="0000FF"/>
                <w:sz w:val="20"/>
                <w:szCs w:val="20"/>
              </w:rPr>
            </w:pPr>
            <w:r w:rsidRPr="00FC6412">
              <w:rPr>
                <w:rFonts w:ascii="Calibri" w:hAnsi="Calibri" w:cs="Calibri"/>
                <w:b/>
                <w:color w:val="0000FF"/>
                <w:sz w:val="20"/>
                <w:szCs w:val="20"/>
              </w:rPr>
              <w:t>Third (blasphemy)</w:t>
            </w:r>
          </w:p>
        </w:tc>
        <w:tc>
          <w:tcPr>
            <w:tcW w:w="7229" w:type="dxa"/>
          </w:tcPr>
          <w:p w14:paraId="3DBC58FF" w14:textId="77777777" w:rsidR="00D1040D" w:rsidRPr="00FC6412" w:rsidRDefault="00D1040D" w:rsidP="008F341D">
            <w:pPr>
              <w:widowControl w:val="0"/>
              <w:autoSpaceDE w:val="0"/>
              <w:autoSpaceDN w:val="0"/>
              <w:adjustRightInd w:val="0"/>
              <w:spacing w:line="240" w:lineRule="atLeast"/>
              <w:rPr>
                <w:rFonts w:ascii="Calibri" w:hAnsi="Calibri" w:cs="Calibri"/>
                <w:color w:val="0000FF"/>
                <w:sz w:val="20"/>
                <w:szCs w:val="20"/>
                <w:lang w:val="x-none"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val="x-none" w:eastAsia="x-none"/>
              </w:rPr>
              <w:t xml:space="preserve">You shall not do </w:t>
            </w:r>
            <w:r w:rsidRPr="00FC6412">
              <w:rPr>
                <w:rFonts w:ascii="Calibri" w:hAnsi="Calibri" w:cs="Calibri"/>
                <w:b/>
                <w:color w:val="0000FF"/>
                <w:sz w:val="20"/>
                <w:szCs w:val="20"/>
                <w:lang w:val="x-none" w:eastAsia="x-none"/>
              </w:rPr>
              <w:t>as they do in the land of Egypt, where you lived</w:t>
            </w:r>
            <w:r w:rsidRPr="00FC6412">
              <w:rPr>
                <w:rFonts w:ascii="Calibri" w:hAnsi="Calibri" w:cs="Calibri"/>
                <w:color w:val="0000FF"/>
                <w:sz w:val="20"/>
                <w:szCs w:val="20"/>
                <w:lang w:val="x-none" w:eastAsia="x-none"/>
              </w:rPr>
              <w:t>, and you shall not do as they do in the land of Canaan, to which I am bringing you. You shall not walk in their statutes.</w:t>
            </w:r>
            <w:r w:rsidRPr="00FC6412">
              <w:rPr>
                <w:rFonts w:ascii="Calibri" w:hAnsi="Calibri" w:cs="Calibri"/>
                <w:color w:val="0000FF"/>
                <w:sz w:val="20"/>
                <w:szCs w:val="20"/>
                <w:lang w:val="en-AU" w:eastAsia="x-none"/>
              </w:rPr>
              <w:t>” (Lev 18:3)</w:t>
            </w:r>
            <w:r w:rsidRPr="00FC6412">
              <w:rPr>
                <w:rFonts w:ascii="Calibri" w:hAnsi="Calibri" w:cs="Calibri"/>
                <w:color w:val="0000FF"/>
                <w:sz w:val="20"/>
                <w:szCs w:val="20"/>
                <w:lang w:val="x-none" w:eastAsia="x-none"/>
              </w:rPr>
              <w:t> </w:t>
            </w:r>
          </w:p>
          <w:p w14:paraId="7DAF0447" w14:textId="77777777" w:rsidR="00D1040D" w:rsidRPr="00FC6412" w:rsidRDefault="00D1040D" w:rsidP="008F341D">
            <w:pPr>
              <w:widowControl w:val="0"/>
              <w:autoSpaceDE w:val="0"/>
              <w:autoSpaceDN w:val="0"/>
              <w:adjustRightInd w:val="0"/>
              <w:spacing w:line="240" w:lineRule="atLeast"/>
              <w:rPr>
                <w:rFonts w:ascii="Calibri" w:hAnsi="Calibri" w:cs="Calibri"/>
                <w:color w:val="0000FF"/>
                <w:sz w:val="20"/>
                <w:szCs w:val="20"/>
                <w:lang w:val="en-AU"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val="x-none" w:eastAsia="x-none"/>
              </w:rPr>
              <w:t>You shall not give any of your children to offer them to Molech, and so profane the name of your God: I am the LORD.”</w:t>
            </w:r>
            <w:r w:rsidRPr="00FC6412">
              <w:rPr>
                <w:rFonts w:ascii="Calibri" w:hAnsi="Calibri" w:cs="Calibri"/>
                <w:color w:val="0000FF"/>
                <w:sz w:val="20"/>
                <w:szCs w:val="20"/>
                <w:lang w:val="en-AU" w:eastAsia="x-none"/>
              </w:rPr>
              <w:t xml:space="preserve"> (Lev 18:21)</w:t>
            </w:r>
          </w:p>
          <w:p w14:paraId="3E44093C" w14:textId="77777777" w:rsidR="00D1040D" w:rsidRPr="00FC6412" w:rsidRDefault="00D1040D" w:rsidP="008F341D">
            <w:pPr>
              <w:widowControl w:val="0"/>
              <w:autoSpaceDE w:val="0"/>
              <w:autoSpaceDN w:val="0"/>
              <w:adjustRightInd w:val="0"/>
              <w:spacing w:line="240" w:lineRule="atLeast"/>
              <w:rPr>
                <w:rFonts w:ascii="Calibri" w:hAnsi="Calibri" w:cs="Calibri"/>
                <w:color w:val="0000FF"/>
                <w:sz w:val="20"/>
                <w:szCs w:val="20"/>
                <w:lang w:val="en-AU"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val="x-none" w:eastAsia="x-none"/>
              </w:rPr>
              <w:t xml:space="preserve">(for the people of the land, </w:t>
            </w:r>
            <w:r w:rsidRPr="00FC6412">
              <w:rPr>
                <w:rFonts w:ascii="Calibri" w:hAnsi="Calibri" w:cs="Calibri"/>
                <w:b/>
                <w:color w:val="0000FF"/>
                <w:sz w:val="20"/>
                <w:szCs w:val="20"/>
                <w:lang w:val="x-none" w:eastAsia="x-none"/>
              </w:rPr>
              <w:t>who were before you, did all of these abominations</w:t>
            </w:r>
            <w:r w:rsidRPr="00FC6412">
              <w:rPr>
                <w:rFonts w:ascii="Calibri" w:hAnsi="Calibri" w:cs="Calibri"/>
                <w:color w:val="0000FF"/>
                <w:sz w:val="20"/>
                <w:szCs w:val="20"/>
                <w:lang w:val="x-none" w:eastAsia="x-none"/>
              </w:rPr>
              <w:t>, so that the land became unclean)”</w:t>
            </w:r>
            <w:r w:rsidRPr="00FC6412">
              <w:rPr>
                <w:rFonts w:ascii="Calibri" w:hAnsi="Calibri" w:cs="Calibri"/>
                <w:color w:val="0000FF"/>
                <w:sz w:val="20"/>
                <w:szCs w:val="20"/>
                <w:lang w:val="en-AU" w:eastAsia="x-none"/>
              </w:rPr>
              <w:t xml:space="preserve"> (Lev 18:27)</w:t>
            </w:r>
          </w:p>
        </w:tc>
        <w:tc>
          <w:tcPr>
            <w:tcW w:w="2410" w:type="dxa"/>
          </w:tcPr>
          <w:p w14:paraId="53231CEF" w14:textId="77777777" w:rsidR="00D1040D" w:rsidRPr="00FC6412" w:rsidRDefault="00D1040D" w:rsidP="008F341D">
            <w:pPr>
              <w:spacing w:line="240" w:lineRule="atLeast"/>
              <w:rPr>
                <w:rFonts w:ascii="Calibri" w:hAnsi="Calibri" w:cs="Calibri"/>
                <w:color w:val="0000FF"/>
                <w:sz w:val="20"/>
                <w:szCs w:val="20"/>
              </w:rPr>
            </w:pPr>
            <w:r w:rsidRPr="00FC6412">
              <w:rPr>
                <w:rFonts w:ascii="Calibri" w:hAnsi="Calibri" w:cs="Calibri"/>
                <w:color w:val="0000FF"/>
                <w:sz w:val="20"/>
                <w:szCs w:val="20"/>
              </w:rPr>
              <w:t>Ex 20:7</w:t>
            </w:r>
          </w:p>
        </w:tc>
        <w:tc>
          <w:tcPr>
            <w:tcW w:w="2189" w:type="dxa"/>
          </w:tcPr>
          <w:p w14:paraId="0519EA60" w14:textId="0F9F56AB" w:rsidR="00D1040D" w:rsidRPr="00FC6412" w:rsidRDefault="00CC66A9" w:rsidP="008F341D">
            <w:pPr>
              <w:spacing w:line="240" w:lineRule="atLeast"/>
              <w:rPr>
                <w:rFonts w:ascii="Calibri" w:hAnsi="Calibri" w:cs="Calibri"/>
                <w:color w:val="0000FF"/>
                <w:sz w:val="20"/>
                <w:szCs w:val="20"/>
              </w:rPr>
            </w:pPr>
            <w:r w:rsidRPr="00FC6412">
              <w:rPr>
                <w:rFonts w:ascii="Calibri" w:hAnsi="Calibri" w:cs="Calibri"/>
                <w:color w:val="0000FF"/>
                <w:sz w:val="20"/>
                <w:szCs w:val="20"/>
              </w:rPr>
              <w:t>Matt 5:33-37</w:t>
            </w:r>
          </w:p>
        </w:tc>
      </w:tr>
      <w:tr w:rsidR="00D1040D" w:rsidRPr="00B528B1" w14:paraId="583F071B" w14:textId="77777777" w:rsidTr="00144B4D">
        <w:trPr>
          <w:trHeight w:val="397"/>
        </w:trPr>
        <w:tc>
          <w:tcPr>
            <w:tcW w:w="2122" w:type="dxa"/>
            <w:shd w:val="clear" w:color="auto" w:fill="FEEBCE"/>
          </w:tcPr>
          <w:p w14:paraId="540B42E2" w14:textId="4DFA445E" w:rsidR="00D1040D" w:rsidRPr="00FC6412" w:rsidRDefault="00D1040D" w:rsidP="008F341D">
            <w:pPr>
              <w:spacing w:line="240" w:lineRule="atLeast"/>
              <w:rPr>
                <w:rFonts w:ascii="Calibri" w:hAnsi="Calibri" w:cs="Calibri"/>
                <w:b/>
                <w:color w:val="0000FF"/>
                <w:sz w:val="20"/>
                <w:szCs w:val="20"/>
              </w:rPr>
            </w:pPr>
            <w:r w:rsidRPr="00FC6412">
              <w:rPr>
                <w:rFonts w:ascii="Calibri" w:hAnsi="Calibri" w:cs="Calibri"/>
                <w:b/>
                <w:color w:val="0000FF"/>
                <w:sz w:val="20"/>
                <w:szCs w:val="20"/>
              </w:rPr>
              <w:t>Fourth (Sabbath)</w:t>
            </w:r>
            <w:r w:rsidR="00520F97" w:rsidRPr="00FC6412">
              <w:rPr>
                <w:rStyle w:val="FootnoteReference"/>
                <w:rFonts w:ascii="Calibri" w:hAnsi="Calibri" w:cs="Calibri"/>
                <w:b/>
                <w:color w:val="0000FF"/>
                <w:sz w:val="20"/>
                <w:szCs w:val="20"/>
              </w:rPr>
              <w:footnoteReference w:id="2"/>
            </w:r>
          </w:p>
        </w:tc>
        <w:tc>
          <w:tcPr>
            <w:tcW w:w="7229" w:type="dxa"/>
          </w:tcPr>
          <w:p w14:paraId="4F11B4DD" w14:textId="77777777" w:rsidR="00D1040D" w:rsidRPr="00FC6412" w:rsidRDefault="00D1040D" w:rsidP="008F34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hAnsi="Calibri" w:cs="Calibri"/>
                <w:color w:val="0000FF"/>
                <w:sz w:val="20"/>
                <w:szCs w:val="20"/>
                <w:lang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eastAsia="x-none"/>
              </w:rPr>
              <w:t xml:space="preserve">And on the seventh day God finished his work that he had done, and he rested on the seventh day from all his work that he had done. </w:t>
            </w:r>
          </w:p>
          <w:p w14:paraId="7554572D" w14:textId="77777777" w:rsidR="00D1040D" w:rsidRPr="00FC6412" w:rsidRDefault="00D1040D" w:rsidP="008F34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hAnsi="Calibri" w:cs="Calibri"/>
                <w:color w:val="0000FF"/>
                <w:sz w:val="20"/>
                <w:szCs w:val="20"/>
                <w:lang w:val="en-AU" w:eastAsia="x-none"/>
              </w:rPr>
            </w:pPr>
            <w:r w:rsidRPr="00FC6412">
              <w:rPr>
                <w:rFonts w:ascii="Calibri" w:hAnsi="Calibri" w:cs="Calibri"/>
                <w:color w:val="0000FF"/>
                <w:sz w:val="20"/>
                <w:szCs w:val="20"/>
                <w:lang w:eastAsia="x-none"/>
              </w:rPr>
              <w:t>So God blessed the seventh day and made it holy, because on it God rested from all his work that he had done in creation.</w:t>
            </w:r>
            <w:r w:rsidRPr="00FC6412">
              <w:rPr>
                <w:rFonts w:ascii="Calibri" w:hAnsi="Calibri" w:cs="Calibri"/>
                <w:color w:val="0000FF"/>
                <w:sz w:val="20"/>
                <w:szCs w:val="20"/>
                <w:lang w:val="en-AU" w:eastAsia="x-none"/>
              </w:rPr>
              <w:t>” (2:2-3)</w:t>
            </w:r>
          </w:p>
          <w:p w14:paraId="3FA151D5" w14:textId="77777777" w:rsidR="00D1040D" w:rsidRPr="00FC6412" w:rsidRDefault="00D1040D" w:rsidP="008F34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hAnsi="Calibri" w:cs="Calibri"/>
                <w:color w:val="0000FF"/>
                <w:sz w:val="20"/>
                <w:szCs w:val="20"/>
                <w:lang w:val="en-AU"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eastAsia="x-none"/>
              </w:rPr>
              <w:t>For in seven days I will send rain on the earth forty days and forty nights, and every living thing that I have made I will blot out from the face of the ground."</w:t>
            </w:r>
            <w:r w:rsidRPr="00FC6412">
              <w:rPr>
                <w:rFonts w:ascii="Calibri" w:hAnsi="Calibri" w:cs="Calibri"/>
                <w:color w:val="0000FF"/>
                <w:sz w:val="20"/>
                <w:szCs w:val="20"/>
                <w:lang w:val="en-AU" w:eastAsia="x-none"/>
              </w:rPr>
              <w:t xml:space="preserve"> (7:4)</w:t>
            </w:r>
          </w:p>
          <w:p w14:paraId="2ACD3537" w14:textId="77777777" w:rsidR="00D1040D" w:rsidRPr="00FC6412" w:rsidRDefault="00D1040D" w:rsidP="008F34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hAnsi="Calibri" w:cs="Calibri"/>
                <w:color w:val="0000FF"/>
                <w:sz w:val="20"/>
                <w:szCs w:val="20"/>
                <w:lang w:eastAsia="x-none"/>
              </w:rPr>
            </w:pPr>
            <w:r w:rsidRPr="00FC6412">
              <w:rPr>
                <w:rFonts w:ascii="Calibri" w:hAnsi="Calibri" w:cs="Calibri"/>
                <w:color w:val="0000FF"/>
                <w:sz w:val="20"/>
                <w:szCs w:val="20"/>
                <w:lang w:val="en-AU" w:eastAsia="x-none"/>
              </w:rPr>
              <w:lastRenderedPageBreak/>
              <w:t>“</w:t>
            </w:r>
            <w:r w:rsidRPr="00FC6412">
              <w:rPr>
                <w:rFonts w:ascii="Calibri" w:hAnsi="Calibri" w:cs="Calibri"/>
                <w:color w:val="0000FF"/>
                <w:sz w:val="20"/>
                <w:szCs w:val="20"/>
                <w:lang w:eastAsia="x-none"/>
              </w:rPr>
              <w:t>He waited another seven days, and again he sent forth the dove out of the ark.</w:t>
            </w:r>
          </w:p>
          <w:p w14:paraId="1D7F5AD8" w14:textId="77777777" w:rsidR="00D1040D" w:rsidRPr="00FC6412" w:rsidRDefault="00D1040D" w:rsidP="008F34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hAnsi="Calibri" w:cs="Calibri"/>
                <w:color w:val="0000FF"/>
                <w:sz w:val="20"/>
                <w:szCs w:val="20"/>
                <w:lang w:val="en-AU" w:eastAsia="x-none"/>
              </w:rPr>
            </w:pPr>
            <w:r w:rsidRPr="00FC6412">
              <w:rPr>
                <w:rFonts w:ascii="Calibri" w:hAnsi="Calibri" w:cs="Calibri"/>
                <w:color w:val="0000FF"/>
                <w:sz w:val="20"/>
                <w:szCs w:val="20"/>
                <w:lang w:eastAsia="x-none"/>
              </w:rPr>
              <w:t>Then he waited another seven days and sent forth the dove, and she did not return to him anymore.</w:t>
            </w:r>
            <w:r w:rsidRPr="00FC6412">
              <w:rPr>
                <w:rFonts w:ascii="Calibri" w:hAnsi="Calibri" w:cs="Calibri"/>
                <w:color w:val="0000FF"/>
                <w:sz w:val="20"/>
                <w:szCs w:val="20"/>
                <w:lang w:val="en-AU" w:eastAsia="x-none"/>
              </w:rPr>
              <w:t>” (8:10, 12)</w:t>
            </w:r>
          </w:p>
          <w:p w14:paraId="39CCDE78" w14:textId="77777777" w:rsidR="00D1040D" w:rsidRPr="00FC6412" w:rsidRDefault="00D1040D" w:rsidP="008F34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hAnsi="Calibri" w:cs="Calibri"/>
                <w:color w:val="0000FF"/>
                <w:sz w:val="20"/>
                <w:szCs w:val="20"/>
                <w:lang w:val="en-AU"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eastAsia="x-none"/>
              </w:rPr>
              <w:t xml:space="preserve">Complete the week of this one, and we will give you the other also in return for serving me another seven years." </w:t>
            </w:r>
            <w:r w:rsidRPr="00FC6412">
              <w:rPr>
                <w:rFonts w:ascii="Calibri" w:hAnsi="Calibri" w:cs="Calibri"/>
                <w:color w:val="0000FF"/>
                <w:sz w:val="20"/>
                <w:szCs w:val="20"/>
                <w:lang w:val="en-AU" w:eastAsia="x-none"/>
              </w:rPr>
              <w:t>(29:27)</w:t>
            </w:r>
          </w:p>
        </w:tc>
        <w:tc>
          <w:tcPr>
            <w:tcW w:w="2410" w:type="dxa"/>
          </w:tcPr>
          <w:p w14:paraId="037F7ECF" w14:textId="77777777" w:rsidR="00D1040D" w:rsidRPr="00FC6412" w:rsidRDefault="00D1040D" w:rsidP="008F341D">
            <w:pPr>
              <w:spacing w:line="240" w:lineRule="atLeast"/>
              <w:rPr>
                <w:rFonts w:ascii="Calibri" w:hAnsi="Calibri" w:cs="Calibri"/>
                <w:color w:val="0000FF"/>
                <w:sz w:val="20"/>
                <w:szCs w:val="20"/>
              </w:rPr>
            </w:pPr>
            <w:r w:rsidRPr="00FC6412">
              <w:rPr>
                <w:rFonts w:ascii="Calibri" w:hAnsi="Calibri" w:cs="Calibri"/>
                <w:color w:val="0000FF"/>
                <w:sz w:val="20"/>
                <w:szCs w:val="20"/>
              </w:rPr>
              <w:lastRenderedPageBreak/>
              <w:t>Ex 20:8-11</w:t>
            </w:r>
          </w:p>
        </w:tc>
        <w:tc>
          <w:tcPr>
            <w:tcW w:w="2189" w:type="dxa"/>
          </w:tcPr>
          <w:p w14:paraId="4D307D2D" w14:textId="3516FEB4" w:rsidR="00D1040D" w:rsidRPr="00FC6412" w:rsidRDefault="00CC66A9" w:rsidP="008F341D">
            <w:pPr>
              <w:spacing w:line="240" w:lineRule="atLeast"/>
              <w:rPr>
                <w:rFonts w:ascii="Calibri" w:hAnsi="Calibri" w:cs="Calibri"/>
                <w:color w:val="0000FF"/>
                <w:sz w:val="20"/>
                <w:szCs w:val="20"/>
              </w:rPr>
            </w:pPr>
            <w:r w:rsidRPr="00FC6412">
              <w:rPr>
                <w:rFonts w:ascii="Calibri" w:hAnsi="Calibri" w:cs="Calibri"/>
                <w:color w:val="0000FF"/>
                <w:sz w:val="20"/>
                <w:szCs w:val="20"/>
              </w:rPr>
              <w:t>Luke 4:16; 23:55-56; Act 17:1-2; 18:4; Heb 4:9; IJohn 2:6</w:t>
            </w:r>
          </w:p>
        </w:tc>
      </w:tr>
      <w:tr w:rsidR="00D1040D" w:rsidRPr="00B528B1" w14:paraId="6C85FF69" w14:textId="77777777" w:rsidTr="00144B4D">
        <w:trPr>
          <w:trHeight w:val="397"/>
        </w:trPr>
        <w:tc>
          <w:tcPr>
            <w:tcW w:w="2122" w:type="dxa"/>
            <w:shd w:val="clear" w:color="auto" w:fill="FEEBCE"/>
          </w:tcPr>
          <w:p w14:paraId="173B9717" w14:textId="77777777" w:rsidR="00D1040D" w:rsidRPr="00FC6412" w:rsidRDefault="00D1040D" w:rsidP="008F341D">
            <w:pPr>
              <w:spacing w:line="240" w:lineRule="atLeast"/>
              <w:rPr>
                <w:rFonts w:ascii="Calibri" w:hAnsi="Calibri" w:cs="Calibri"/>
                <w:b/>
                <w:color w:val="0000FF"/>
                <w:sz w:val="20"/>
                <w:szCs w:val="20"/>
              </w:rPr>
            </w:pPr>
            <w:r w:rsidRPr="00FC6412">
              <w:rPr>
                <w:rFonts w:ascii="Calibri" w:hAnsi="Calibri" w:cs="Calibri"/>
                <w:b/>
                <w:color w:val="0000FF"/>
                <w:sz w:val="20"/>
                <w:szCs w:val="20"/>
              </w:rPr>
              <w:lastRenderedPageBreak/>
              <w:t>Fifth (dishonoring a parent)</w:t>
            </w:r>
          </w:p>
        </w:tc>
        <w:tc>
          <w:tcPr>
            <w:tcW w:w="7229" w:type="dxa"/>
          </w:tcPr>
          <w:p w14:paraId="641FF883" w14:textId="77777777" w:rsidR="00D1040D" w:rsidRPr="00FC6412" w:rsidRDefault="00D1040D" w:rsidP="008F34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hAnsi="Calibri" w:cs="Calibri"/>
                <w:color w:val="0000FF"/>
                <w:sz w:val="20"/>
                <w:szCs w:val="20"/>
                <w:lang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eastAsia="x-none"/>
              </w:rPr>
              <w:t xml:space="preserve">And Ham, the father of Canaan, saw the nakedness of his father and told his two brothers outside. </w:t>
            </w:r>
          </w:p>
          <w:p w14:paraId="398DAB68" w14:textId="77777777" w:rsidR="00D1040D" w:rsidRPr="00FC6412" w:rsidRDefault="00D1040D" w:rsidP="008F34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hAnsi="Calibri" w:cs="Calibri"/>
                <w:color w:val="0000FF"/>
                <w:sz w:val="20"/>
                <w:szCs w:val="20"/>
                <w:lang w:val="en-AU" w:eastAsia="x-none"/>
              </w:rPr>
            </w:pPr>
            <w:r w:rsidRPr="00FC6412">
              <w:rPr>
                <w:rFonts w:ascii="Calibri" w:hAnsi="Calibri" w:cs="Calibri"/>
                <w:color w:val="0000FF"/>
                <w:sz w:val="20"/>
                <w:szCs w:val="20"/>
                <w:lang w:eastAsia="x-none"/>
              </w:rPr>
              <w:t>Then Shem and Japheth took a garment, laid it on both their shoulders, and walked backward and covered the nakedness of their father. Their faces were turned backward, and they did not see their father's nakedness.”</w:t>
            </w:r>
            <w:r w:rsidRPr="00FC6412">
              <w:rPr>
                <w:rFonts w:ascii="Calibri" w:hAnsi="Calibri" w:cs="Calibri"/>
                <w:color w:val="0000FF"/>
                <w:sz w:val="20"/>
                <w:szCs w:val="20"/>
                <w:lang w:val="en-AU" w:eastAsia="x-none"/>
              </w:rPr>
              <w:t xml:space="preserve"> (9:22-23)</w:t>
            </w:r>
          </w:p>
          <w:p w14:paraId="0AF58B41" w14:textId="77777777" w:rsidR="00D1040D" w:rsidRPr="00FC6412" w:rsidRDefault="00D1040D" w:rsidP="008F34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hAnsi="Calibri" w:cs="Calibri"/>
                <w:color w:val="0000FF"/>
                <w:sz w:val="20"/>
                <w:szCs w:val="20"/>
                <w:lang w:val="en-AU"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eastAsia="x-none"/>
              </w:rPr>
              <w:t>For I have chosen him, that he may command his children and his household after him to keep the way of the LORD by doing righteousness and justice, so that the LORD may bring to Abraham what he has promised him."</w:t>
            </w:r>
            <w:r w:rsidRPr="00FC6412">
              <w:rPr>
                <w:rFonts w:ascii="Calibri" w:hAnsi="Calibri" w:cs="Calibri"/>
                <w:color w:val="0000FF"/>
                <w:sz w:val="20"/>
                <w:szCs w:val="20"/>
                <w:lang w:val="en-AU" w:eastAsia="x-none"/>
              </w:rPr>
              <w:t xml:space="preserve"> (18:19)</w:t>
            </w:r>
          </w:p>
          <w:p w14:paraId="08EBE142" w14:textId="77777777" w:rsidR="00D1040D" w:rsidRPr="00FC6412" w:rsidRDefault="00D1040D" w:rsidP="008F34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hAnsi="Calibri" w:cs="Calibri"/>
                <w:color w:val="0000FF"/>
                <w:sz w:val="20"/>
                <w:szCs w:val="20"/>
                <w:lang w:val="en-AU"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eastAsia="x-none"/>
              </w:rPr>
              <w:t>And Israel said to Joseph, "Are not your brothers pasturing the flock at Shechem? Come, I will send you to them." And he said to him, "Here I am."”</w:t>
            </w:r>
            <w:r w:rsidRPr="00FC6412">
              <w:rPr>
                <w:rFonts w:ascii="Calibri" w:hAnsi="Calibri" w:cs="Calibri"/>
                <w:color w:val="0000FF"/>
                <w:sz w:val="20"/>
                <w:szCs w:val="20"/>
                <w:lang w:val="en-AU" w:eastAsia="x-none"/>
              </w:rPr>
              <w:t xml:space="preserve"> (37:13)</w:t>
            </w:r>
          </w:p>
        </w:tc>
        <w:tc>
          <w:tcPr>
            <w:tcW w:w="2410" w:type="dxa"/>
          </w:tcPr>
          <w:p w14:paraId="5C2D4DA2" w14:textId="77777777" w:rsidR="00D1040D" w:rsidRPr="00FC6412" w:rsidRDefault="00D1040D" w:rsidP="008F341D">
            <w:pPr>
              <w:pStyle w:val="PlainText"/>
              <w:spacing w:line="240" w:lineRule="atLeast"/>
              <w:rPr>
                <w:rFonts w:ascii="Calibri" w:hAnsi="Calibri" w:cs="Calibri"/>
                <w:color w:val="0000FF"/>
                <w:sz w:val="20"/>
                <w:szCs w:val="20"/>
              </w:rPr>
            </w:pPr>
            <w:r w:rsidRPr="00FC6412">
              <w:rPr>
                <w:rFonts w:ascii="Calibri" w:hAnsi="Calibri" w:cs="Calibri"/>
                <w:color w:val="0000FF"/>
                <w:sz w:val="20"/>
                <w:szCs w:val="20"/>
              </w:rPr>
              <w:t>Ex 20:12</w:t>
            </w:r>
          </w:p>
          <w:p w14:paraId="51082395" w14:textId="77777777" w:rsidR="00D1040D" w:rsidRPr="00FC6412" w:rsidRDefault="00D1040D" w:rsidP="008F341D">
            <w:pPr>
              <w:pStyle w:val="PlainText"/>
              <w:spacing w:line="240" w:lineRule="atLeast"/>
              <w:rPr>
                <w:rFonts w:ascii="Calibri" w:hAnsi="Calibri" w:cs="Calibri"/>
                <w:color w:val="0000FF"/>
                <w:sz w:val="20"/>
                <w:szCs w:val="20"/>
              </w:rPr>
            </w:pPr>
            <w:r w:rsidRPr="00FC6412">
              <w:rPr>
                <w:rFonts w:ascii="Calibri" w:hAnsi="Calibri" w:cs="Calibri"/>
                <w:color w:val="0000FF"/>
                <w:sz w:val="20"/>
                <w:szCs w:val="20"/>
              </w:rPr>
              <w:t>Gen 22:7-8</w:t>
            </w:r>
          </w:p>
        </w:tc>
        <w:tc>
          <w:tcPr>
            <w:tcW w:w="2189" w:type="dxa"/>
          </w:tcPr>
          <w:p w14:paraId="4049DBE7" w14:textId="09D7DC1D" w:rsidR="00D1040D" w:rsidRPr="00FC6412" w:rsidRDefault="00CC66A9" w:rsidP="008F341D">
            <w:pPr>
              <w:spacing w:line="240" w:lineRule="atLeast"/>
              <w:rPr>
                <w:rFonts w:ascii="Calibri" w:hAnsi="Calibri" w:cs="Calibri"/>
                <w:color w:val="0000FF"/>
                <w:sz w:val="20"/>
                <w:szCs w:val="20"/>
              </w:rPr>
            </w:pPr>
            <w:r w:rsidRPr="00FC6412">
              <w:rPr>
                <w:rFonts w:ascii="Calibri" w:hAnsi="Calibri" w:cs="Calibri"/>
                <w:color w:val="0000FF"/>
                <w:sz w:val="20"/>
                <w:szCs w:val="20"/>
              </w:rPr>
              <w:t>Matt 15:4-9; Eph 6:1-3</w:t>
            </w:r>
          </w:p>
        </w:tc>
      </w:tr>
      <w:tr w:rsidR="00D1040D" w:rsidRPr="00B528B1" w14:paraId="4FC4BEB0" w14:textId="77777777" w:rsidTr="00144B4D">
        <w:trPr>
          <w:trHeight w:val="397"/>
        </w:trPr>
        <w:tc>
          <w:tcPr>
            <w:tcW w:w="2122" w:type="dxa"/>
            <w:shd w:val="clear" w:color="auto" w:fill="FEEBCE"/>
          </w:tcPr>
          <w:p w14:paraId="129DD0BB" w14:textId="77777777" w:rsidR="00D1040D" w:rsidRPr="00FC6412" w:rsidRDefault="00D1040D" w:rsidP="008F341D">
            <w:pPr>
              <w:spacing w:line="240" w:lineRule="atLeast"/>
              <w:rPr>
                <w:rFonts w:ascii="Calibri" w:hAnsi="Calibri" w:cs="Calibri"/>
                <w:b/>
                <w:color w:val="0000FF"/>
                <w:sz w:val="20"/>
                <w:szCs w:val="20"/>
              </w:rPr>
            </w:pPr>
            <w:r w:rsidRPr="00FC6412">
              <w:rPr>
                <w:rFonts w:ascii="Calibri" w:hAnsi="Calibri" w:cs="Calibri"/>
                <w:b/>
                <w:color w:val="0000FF"/>
                <w:sz w:val="20"/>
                <w:szCs w:val="20"/>
              </w:rPr>
              <w:t>Sixth (murder)</w:t>
            </w:r>
          </w:p>
        </w:tc>
        <w:tc>
          <w:tcPr>
            <w:tcW w:w="7229" w:type="dxa"/>
          </w:tcPr>
          <w:p w14:paraId="4B5D5818" w14:textId="77777777" w:rsidR="00D1040D" w:rsidRPr="00FC6412" w:rsidRDefault="00D1040D" w:rsidP="008F341D">
            <w:pPr>
              <w:pStyle w:val="BODY"/>
              <w:widowControl w:val="0"/>
              <w:spacing w:line="240" w:lineRule="atLeast"/>
              <w:rPr>
                <w:rFonts w:ascii="Calibri" w:eastAsia="Times New Roman" w:hAnsi="Calibri" w:cs="Calibri"/>
                <w:color w:val="0000FF"/>
                <w:sz w:val="20"/>
                <w:szCs w:val="20"/>
                <w:lang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eastAsia="x-none"/>
              </w:rPr>
              <w:t xml:space="preserve">The LORD said to Cain, </w:t>
            </w:r>
            <w:r w:rsidRPr="00FC6412">
              <w:rPr>
                <w:rFonts w:ascii="Calibri" w:eastAsia="Times New Roman" w:hAnsi="Calibri" w:cs="Calibri"/>
                <w:color w:val="0000FF"/>
                <w:sz w:val="20"/>
                <w:szCs w:val="20"/>
                <w:lang w:eastAsia="x-none"/>
              </w:rPr>
              <w:t>“Why are you angry, and why has your face fallen? </w:t>
            </w:r>
          </w:p>
          <w:p w14:paraId="57097978" w14:textId="77777777" w:rsidR="00D1040D" w:rsidRPr="00FC6412" w:rsidRDefault="00D1040D" w:rsidP="008F341D">
            <w:pPr>
              <w:pStyle w:val="BODY"/>
              <w:widowControl w:val="0"/>
              <w:spacing w:line="240" w:lineRule="atLeast"/>
              <w:rPr>
                <w:rFonts w:ascii="Calibri" w:eastAsia="Times New Roman" w:hAnsi="Calibri" w:cs="Calibri"/>
                <w:color w:val="0000FF"/>
                <w:sz w:val="20"/>
                <w:szCs w:val="20"/>
                <w:lang w:eastAsia="x-none"/>
              </w:rPr>
            </w:pPr>
            <w:r w:rsidRPr="00FC6412">
              <w:rPr>
                <w:rFonts w:ascii="Calibri" w:hAnsi="Calibri" w:cs="Calibri"/>
                <w:color w:val="0000FF"/>
                <w:sz w:val="20"/>
                <w:szCs w:val="20"/>
                <w:lang w:eastAsia="x-none"/>
              </w:rPr>
              <w:t>If you do well, will you not be accepted? And if you do not do well, sin is crouching at the door. Its desire is contrary to you, but you must rule over it.</w:t>
            </w:r>
            <w:r w:rsidRPr="00FC6412">
              <w:rPr>
                <w:rFonts w:ascii="Calibri" w:eastAsia="Times New Roman" w:hAnsi="Calibri" w:cs="Calibri"/>
                <w:color w:val="0000FF"/>
                <w:sz w:val="20"/>
                <w:szCs w:val="20"/>
                <w:lang w:eastAsia="x-none"/>
              </w:rPr>
              <w:t>” </w:t>
            </w:r>
          </w:p>
          <w:p w14:paraId="2185C7E3" w14:textId="77777777" w:rsidR="00D1040D" w:rsidRPr="00FC6412" w:rsidRDefault="00D1040D" w:rsidP="008F341D">
            <w:pPr>
              <w:pStyle w:val="BODY"/>
              <w:widowControl w:val="0"/>
              <w:spacing w:line="240" w:lineRule="atLeast"/>
              <w:rPr>
                <w:rFonts w:ascii="Calibri" w:hAnsi="Calibri" w:cs="Calibri"/>
                <w:color w:val="0000FF"/>
                <w:sz w:val="20"/>
                <w:szCs w:val="20"/>
                <w:lang w:eastAsia="x-none"/>
              </w:rPr>
            </w:pPr>
            <w:r w:rsidRPr="00FC6412">
              <w:rPr>
                <w:rFonts w:ascii="Calibri" w:hAnsi="Calibri" w:cs="Calibri"/>
                <w:color w:val="0000FF"/>
                <w:sz w:val="20"/>
                <w:szCs w:val="20"/>
                <w:lang w:eastAsia="x-none"/>
              </w:rPr>
              <w:t>Cain spoke to Abel his brother. And when they were in the field, Cain rose up against his brother Abel and killed him.</w:t>
            </w:r>
            <w:r w:rsidRPr="00FC6412">
              <w:rPr>
                <w:rFonts w:ascii="Calibri" w:hAnsi="Calibri" w:cs="Calibri"/>
                <w:color w:val="0000FF"/>
                <w:sz w:val="20"/>
                <w:szCs w:val="20"/>
                <w:lang w:val="en-AU" w:eastAsia="x-none"/>
              </w:rPr>
              <w:t>” (4:6-8)</w:t>
            </w:r>
            <w:r w:rsidRPr="00FC6412">
              <w:rPr>
                <w:rFonts w:ascii="Calibri" w:hAnsi="Calibri" w:cs="Calibri"/>
                <w:color w:val="0000FF"/>
                <w:sz w:val="20"/>
                <w:szCs w:val="20"/>
                <w:lang w:eastAsia="x-none"/>
              </w:rPr>
              <w:t> </w:t>
            </w:r>
          </w:p>
          <w:p w14:paraId="24521A65" w14:textId="77777777" w:rsidR="00D1040D" w:rsidRPr="00FC6412" w:rsidRDefault="00D1040D" w:rsidP="008F341D">
            <w:pPr>
              <w:pStyle w:val="BODY"/>
              <w:widowControl w:val="0"/>
              <w:spacing w:line="240" w:lineRule="atLeast"/>
              <w:rPr>
                <w:rFonts w:ascii="Calibri" w:hAnsi="Calibri" w:cs="Calibri"/>
                <w:color w:val="0000FF"/>
                <w:sz w:val="20"/>
                <w:szCs w:val="20"/>
                <w:lang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eastAsia="x-none"/>
              </w:rPr>
              <w:t>And for your lifeblood I will require a reckoning: from every beast I will require it and from man. From his fellow man I will require a reckoning for the life of man. </w:t>
            </w:r>
          </w:p>
          <w:p w14:paraId="7CCB60BE" w14:textId="77777777" w:rsidR="00D1040D" w:rsidRPr="00FC6412" w:rsidRDefault="00D1040D" w:rsidP="008F341D">
            <w:pPr>
              <w:pStyle w:val="BODY"/>
              <w:widowControl w:val="0"/>
              <w:spacing w:line="240" w:lineRule="atLeast"/>
              <w:rPr>
                <w:rFonts w:ascii="Calibri" w:eastAsia="Times New Roman" w:hAnsi="Calibri" w:cs="Calibri"/>
                <w:color w:val="0000FF"/>
                <w:sz w:val="20"/>
                <w:szCs w:val="20"/>
                <w:lang w:val="en-AU" w:eastAsia="x-none"/>
              </w:rPr>
            </w:pPr>
            <w:r w:rsidRPr="00FC6412">
              <w:rPr>
                <w:rFonts w:ascii="Calibri" w:eastAsia="Times New Roman" w:hAnsi="Calibri" w:cs="Calibri"/>
                <w:color w:val="0000FF"/>
                <w:sz w:val="20"/>
                <w:szCs w:val="20"/>
                <w:lang w:eastAsia="x-none"/>
              </w:rPr>
              <w:t>“Whoever sheds the blood of man, by man shall his blood be shed, for God made man in his own image.</w:t>
            </w:r>
            <w:r w:rsidRPr="00FC6412">
              <w:rPr>
                <w:rFonts w:ascii="Calibri" w:eastAsia="Times New Roman" w:hAnsi="Calibri" w:cs="Calibri"/>
                <w:color w:val="0000FF"/>
                <w:sz w:val="20"/>
                <w:szCs w:val="20"/>
                <w:lang w:val="en-AU" w:eastAsia="x-none"/>
              </w:rPr>
              <w:t>” (9:5-6)</w:t>
            </w:r>
          </w:p>
        </w:tc>
        <w:tc>
          <w:tcPr>
            <w:tcW w:w="2410" w:type="dxa"/>
          </w:tcPr>
          <w:p w14:paraId="214B40E0" w14:textId="77777777" w:rsidR="00D1040D" w:rsidRPr="00FC6412" w:rsidRDefault="00D1040D" w:rsidP="008F341D">
            <w:pPr>
              <w:spacing w:line="240" w:lineRule="atLeast"/>
              <w:rPr>
                <w:rFonts w:ascii="Calibri" w:hAnsi="Calibri" w:cs="Calibri"/>
                <w:color w:val="0000FF"/>
                <w:sz w:val="20"/>
                <w:szCs w:val="20"/>
              </w:rPr>
            </w:pPr>
            <w:r w:rsidRPr="00FC6412">
              <w:rPr>
                <w:rFonts w:ascii="Calibri" w:hAnsi="Calibri" w:cs="Calibri"/>
                <w:color w:val="0000FF"/>
                <w:sz w:val="20"/>
                <w:szCs w:val="20"/>
              </w:rPr>
              <w:t>Ex 20:13</w:t>
            </w:r>
          </w:p>
        </w:tc>
        <w:tc>
          <w:tcPr>
            <w:tcW w:w="2189" w:type="dxa"/>
          </w:tcPr>
          <w:p w14:paraId="5F04A1EC" w14:textId="3923F491" w:rsidR="00D1040D" w:rsidRPr="00FC6412" w:rsidRDefault="00CC66A9" w:rsidP="008F341D">
            <w:pPr>
              <w:spacing w:line="240" w:lineRule="atLeast"/>
              <w:rPr>
                <w:rFonts w:ascii="Calibri" w:hAnsi="Calibri" w:cs="Calibri"/>
                <w:color w:val="0000FF"/>
                <w:sz w:val="20"/>
                <w:szCs w:val="20"/>
              </w:rPr>
            </w:pPr>
            <w:r w:rsidRPr="00FC6412">
              <w:rPr>
                <w:rFonts w:ascii="Calibri" w:hAnsi="Calibri" w:cs="Calibri"/>
                <w:color w:val="0000FF"/>
                <w:sz w:val="20"/>
                <w:szCs w:val="20"/>
              </w:rPr>
              <w:t>Matt 15:21-22</w:t>
            </w:r>
          </w:p>
        </w:tc>
      </w:tr>
      <w:tr w:rsidR="00D1040D" w:rsidRPr="00B528B1" w14:paraId="684FD976" w14:textId="77777777" w:rsidTr="00144B4D">
        <w:trPr>
          <w:trHeight w:val="397"/>
        </w:trPr>
        <w:tc>
          <w:tcPr>
            <w:tcW w:w="2122" w:type="dxa"/>
            <w:shd w:val="clear" w:color="auto" w:fill="FEEBCE"/>
          </w:tcPr>
          <w:p w14:paraId="7D33D372" w14:textId="77777777" w:rsidR="00D1040D" w:rsidRPr="00FC6412" w:rsidRDefault="00D1040D" w:rsidP="008F341D">
            <w:pPr>
              <w:spacing w:line="240" w:lineRule="atLeast"/>
              <w:rPr>
                <w:rFonts w:ascii="Calibri" w:hAnsi="Calibri" w:cs="Calibri"/>
                <w:b/>
                <w:color w:val="0000FF"/>
                <w:sz w:val="20"/>
                <w:szCs w:val="20"/>
              </w:rPr>
            </w:pPr>
            <w:r w:rsidRPr="00FC6412">
              <w:rPr>
                <w:rFonts w:ascii="Calibri" w:hAnsi="Calibri" w:cs="Calibri"/>
                <w:b/>
                <w:color w:val="0000FF"/>
                <w:sz w:val="20"/>
                <w:szCs w:val="20"/>
              </w:rPr>
              <w:t>Seventh (adultery and fornication)</w:t>
            </w:r>
          </w:p>
        </w:tc>
        <w:tc>
          <w:tcPr>
            <w:tcW w:w="7229" w:type="dxa"/>
          </w:tcPr>
          <w:p w14:paraId="4843C65B" w14:textId="77777777" w:rsidR="00D1040D" w:rsidRPr="00FC6412" w:rsidRDefault="00D1040D" w:rsidP="008F341D">
            <w:pPr>
              <w:widowControl w:val="0"/>
              <w:autoSpaceDE w:val="0"/>
              <w:autoSpaceDN w:val="0"/>
              <w:adjustRightInd w:val="0"/>
              <w:spacing w:line="240" w:lineRule="atLeast"/>
              <w:rPr>
                <w:rFonts w:ascii="Calibri" w:hAnsi="Calibri" w:cs="Calibri"/>
                <w:color w:val="0000FF"/>
                <w:sz w:val="20"/>
                <w:szCs w:val="20"/>
                <w:lang w:val="x-none"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val="x-none" w:eastAsia="x-none"/>
              </w:rPr>
              <w:t>And when the princes of Pharaoh saw her, they praised her to Pharaoh. And the woman was taken into Pharaoh's house. </w:t>
            </w:r>
          </w:p>
          <w:p w14:paraId="6B1D7A55" w14:textId="77777777" w:rsidR="00D1040D" w:rsidRPr="00FC6412" w:rsidRDefault="00D1040D" w:rsidP="008F341D">
            <w:pPr>
              <w:widowControl w:val="0"/>
              <w:autoSpaceDE w:val="0"/>
              <w:autoSpaceDN w:val="0"/>
              <w:adjustRightInd w:val="0"/>
              <w:spacing w:line="240" w:lineRule="atLeast"/>
              <w:rPr>
                <w:rFonts w:ascii="Calibri" w:hAnsi="Calibri" w:cs="Calibri"/>
                <w:color w:val="0000FF"/>
                <w:sz w:val="20"/>
                <w:szCs w:val="20"/>
                <w:lang w:val="x-none" w:eastAsia="x-none"/>
              </w:rPr>
            </w:pPr>
            <w:r w:rsidRPr="00FC6412">
              <w:rPr>
                <w:rFonts w:ascii="Calibri" w:hAnsi="Calibri" w:cs="Calibri"/>
                <w:color w:val="0000FF"/>
                <w:sz w:val="20"/>
                <w:szCs w:val="20"/>
                <w:lang w:val="x-none" w:eastAsia="x-none"/>
              </w:rPr>
              <w:t>And for her sake he dealt well with Abram; and he had sheep, oxen, male donkeys, male servants, female servants, female donkeys, and camels. </w:t>
            </w:r>
          </w:p>
          <w:p w14:paraId="64EAF095" w14:textId="77777777" w:rsidR="00D1040D" w:rsidRPr="00FC6412" w:rsidRDefault="00D1040D" w:rsidP="008F341D">
            <w:pPr>
              <w:widowControl w:val="0"/>
              <w:autoSpaceDE w:val="0"/>
              <w:autoSpaceDN w:val="0"/>
              <w:adjustRightInd w:val="0"/>
              <w:spacing w:line="240" w:lineRule="atLeast"/>
              <w:rPr>
                <w:rFonts w:ascii="Calibri" w:hAnsi="Calibri" w:cs="Calibri"/>
                <w:color w:val="0000FF"/>
                <w:sz w:val="20"/>
                <w:szCs w:val="20"/>
                <w:lang w:val="x-none" w:eastAsia="x-none"/>
              </w:rPr>
            </w:pPr>
            <w:r w:rsidRPr="00FC6412">
              <w:rPr>
                <w:rFonts w:ascii="Calibri" w:hAnsi="Calibri" w:cs="Calibri"/>
                <w:color w:val="0000FF"/>
                <w:sz w:val="20"/>
                <w:szCs w:val="20"/>
                <w:lang w:val="x-none" w:eastAsia="x-none"/>
              </w:rPr>
              <w:t>But the LORD afflicted Pharaoh and his house with great plagues because of Sarai, Abram's wife. </w:t>
            </w:r>
          </w:p>
          <w:p w14:paraId="241C7EF0" w14:textId="77777777" w:rsidR="00D1040D" w:rsidRPr="00FC6412" w:rsidRDefault="00D1040D" w:rsidP="008F341D">
            <w:pPr>
              <w:widowControl w:val="0"/>
              <w:autoSpaceDE w:val="0"/>
              <w:autoSpaceDN w:val="0"/>
              <w:adjustRightInd w:val="0"/>
              <w:spacing w:line="240" w:lineRule="atLeast"/>
              <w:rPr>
                <w:rFonts w:ascii="Calibri" w:eastAsia="Times New Roman" w:hAnsi="Calibri" w:cs="Calibri"/>
                <w:color w:val="0000FF"/>
                <w:sz w:val="20"/>
                <w:szCs w:val="20"/>
                <w:lang w:val="x-none" w:eastAsia="x-none"/>
              </w:rPr>
            </w:pPr>
            <w:r w:rsidRPr="00FC6412">
              <w:rPr>
                <w:rFonts w:ascii="Calibri" w:hAnsi="Calibri" w:cs="Calibri"/>
                <w:color w:val="0000FF"/>
                <w:sz w:val="20"/>
                <w:szCs w:val="20"/>
                <w:lang w:val="x-none" w:eastAsia="x-none"/>
              </w:rPr>
              <w:t xml:space="preserve">So Pharaoh called Abram and said, </w:t>
            </w:r>
            <w:r w:rsidRPr="00FC6412">
              <w:rPr>
                <w:rFonts w:ascii="Calibri" w:eastAsia="Times New Roman" w:hAnsi="Calibri" w:cs="Calibri"/>
                <w:color w:val="0000FF"/>
                <w:sz w:val="20"/>
                <w:szCs w:val="20"/>
                <w:lang w:val="x-none" w:eastAsia="x-none"/>
              </w:rPr>
              <w:t>“What is this you have done to me? Why did you not tell me that she was your wife? </w:t>
            </w:r>
          </w:p>
          <w:p w14:paraId="743E8BDC" w14:textId="77777777" w:rsidR="00D1040D" w:rsidRPr="00FC6412" w:rsidRDefault="00D1040D" w:rsidP="008F341D">
            <w:pPr>
              <w:widowControl w:val="0"/>
              <w:autoSpaceDE w:val="0"/>
              <w:autoSpaceDN w:val="0"/>
              <w:adjustRightInd w:val="0"/>
              <w:spacing w:line="240" w:lineRule="atLeast"/>
              <w:rPr>
                <w:rFonts w:ascii="Calibri" w:eastAsia="Times New Roman" w:hAnsi="Calibri" w:cs="Calibri"/>
                <w:color w:val="0000FF"/>
                <w:sz w:val="20"/>
                <w:szCs w:val="20"/>
                <w:lang w:val="en-AU" w:eastAsia="x-none"/>
              </w:rPr>
            </w:pPr>
            <w:r w:rsidRPr="00FC6412">
              <w:rPr>
                <w:rFonts w:ascii="Calibri" w:hAnsi="Calibri" w:cs="Calibri"/>
                <w:color w:val="0000FF"/>
                <w:sz w:val="20"/>
                <w:szCs w:val="20"/>
                <w:lang w:val="x-none" w:eastAsia="x-none"/>
              </w:rPr>
              <w:t xml:space="preserve">Why did you say, </w:t>
            </w:r>
            <w:r w:rsidRPr="00FC6412">
              <w:rPr>
                <w:rFonts w:ascii="Calibri" w:eastAsia="Times New Roman" w:hAnsi="Calibri" w:cs="Calibri"/>
                <w:color w:val="0000FF"/>
                <w:sz w:val="20"/>
                <w:szCs w:val="20"/>
                <w:lang w:val="x-none" w:eastAsia="x-none"/>
              </w:rPr>
              <w:t>‘She is my sister,’ so that I took her for my wife? Now then, here is your wife; take her, and go.””</w:t>
            </w:r>
            <w:r w:rsidRPr="00FC6412">
              <w:rPr>
                <w:rFonts w:ascii="Calibri" w:eastAsia="Times New Roman" w:hAnsi="Calibri" w:cs="Calibri"/>
                <w:color w:val="0000FF"/>
                <w:sz w:val="20"/>
                <w:szCs w:val="20"/>
                <w:lang w:val="en-AU" w:eastAsia="x-none"/>
              </w:rPr>
              <w:t xml:space="preserve"> (12:15-19)</w:t>
            </w:r>
            <w:r w:rsidRPr="00FC6412">
              <w:rPr>
                <w:rFonts w:ascii="Calibri" w:hAnsi="Calibri" w:cs="Calibri"/>
                <w:color w:val="0000FF"/>
                <w:sz w:val="20"/>
                <w:szCs w:val="20"/>
                <w:lang w:eastAsia="x-none"/>
              </w:rPr>
              <w:t xml:space="preserve"> </w:t>
            </w:r>
          </w:p>
          <w:p w14:paraId="1E886C7D" w14:textId="77777777" w:rsidR="00D1040D" w:rsidRPr="00FC6412" w:rsidRDefault="00D1040D" w:rsidP="008F34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hAnsi="Calibri" w:cs="Calibri"/>
                <w:color w:val="0000FF"/>
                <w:sz w:val="20"/>
                <w:szCs w:val="20"/>
                <w:lang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eastAsia="x-none"/>
              </w:rPr>
              <w:t xml:space="preserve">So he left all that he had in Joseph's charge, and because of him he had no concern </w:t>
            </w:r>
            <w:r w:rsidRPr="00FC6412">
              <w:rPr>
                <w:rFonts w:ascii="Calibri" w:hAnsi="Calibri" w:cs="Calibri"/>
                <w:color w:val="0000FF"/>
                <w:sz w:val="20"/>
                <w:szCs w:val="20"/>
                <w:lang w:eastAsia="x-none"/>
              </w:rPr>
              <w:lastRenderedPageBreak/>
              <w:t xml:space="preserve">about anything but the food he ate. Now Joseph was handsome in form and appearance. </w:t>
            </w:r>
          </w:p>
          <w:p w14:paraId="72B6AABC" w14:textId="77777777" w:rsidR="00D1040D" w:rsidRPr="00FC6412" w:rsidRDefault="00D1040D" w:rsidP="008F34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hAnsi="Calibri" w:cs="Calibri"/>
                <w:color w:val="0000FF"/>
                <w:sz w:val="20"/>
                <w:szCs w:val="20"/>
                <w:lang w:val="en-AU" w:eastAsia="x-none"/>
              </w:rPr>
            </w:pPr>
            <w:r w:rsidRPr="00FC6412">
              <w:rPr>
                <w:rFonts w:ascii="Calibri" w:hAnsi="Calibri" w:cs="Calibri"/>
                <w:color w:val="0000FF"/>
                <w:sz w:val="20"/>
                <w:szCs w:val="20"/>
                <w:lang w:eastAsia="x-none"/>
              </w:rPr>
              <w:t xml:space="preserve">And after a time his master's wife cast her eyes on Joseph and said, "Lie with me." </w:t>
            </w:r>
            <w:r w:rsidRPr="00FC6412">
              <w:rPr>
                <w:rFonts w:ascii="Calibri" w:hAnsi="Calibri" w:cs="Calibri"/>
                <w:color w:val="0000FF"/>
                <w:sz w:val="20"/>
                <w:szCs w:val="20"/>
                <w:lang w:val="en-AU" w:eastAsia="x-none"/>
              </w:rPr>
              <w:t>(39:6-7)</w:t>
            </w:r>
          </w:p>
          <w:p w14:paraId="64C0D865" w14:textId="77777777" w:rsidR="00D1040D" w:rsidRPr="00FC6412" w:rsidRDefault="00D1040D" w:rsidP="008F34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hAnsi="Calibri" w:cs="Calibri"/>
                <w:color w:val="0000FF"/>
                <w:sz w:val="20"/>
                <w:szCs w:val="20"/>
                <w:lang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eastAsia="x-none"/>
              </w:rPr>
              <w:t xml:space="preserve">Then Abimelech called Abraham and said to him, "What have you done to us? And how have I sinned against you, that you have brought on me and my kingdom a great sin? You have done to me things that ought not to be done." </w:t>
            </w:r>
          </w:p>
          <w:p w14:paraId="553A7C52" w14:textId="77777777" w:rsidR="00D1040D" w:rsidRPr="00FC6412" w:rsidRDefault="00D1040D" w:rsidP="008F34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hAnsi="Calibri" w:cs="Calibri"/>
                <w:color w:val="0000FF"/>
                <w:sz w:val="20"/>
                <w:szCs w:val="20"/>
                <w:lang w:eastAsia="x-none"/>
              </w:rPr>
            </w:pPr>
            <w:r w:rsidRPr="00FC6412">
              <w:rPr>
                <w:rFonts w:ascii="Calibri" w:hAnsi="Calibri" w:cs="Calibri"/>
                <w:color w:val="0000FF"/>
                <w:sz w:val="20"/>
                <w:szCs w:val="20"/>
                <w:lang w:eastAsia="x-none"/>
              </w:rPr>
              <w:t xml:space="preserve">Abimelech said, "What is this you have done to us? One of the people might easily have lain with your wife, and you would have brought guilt upon us." </w:t>
            </w:r>
          </w:p>
          <w:p w14:paraId="3FC049A1" w14:textId="77777777" w:rsidR="00D1040D" w:rsidRPr="00FC6412" w:rsidRDefault="00D1040D" w:rsidP="008F34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hAnsi="Calibri" w:cs="Calibri"/>
                <w:color w:val="0000FF"/>
                <w:sz w:val="20"/>
                <w:szCs w:val="20"/>
                <w:lang w:val="en-AU" w:eastAsia="x-none"/>
              </w:rPr>
            </w:pPr>
            <w:r w:rsidRPr="00FC6412">
              <w:rPr>
                <w:rFonts w:ascii="Calibri" w:hAnsi="Calibri" w:cs="Calibri"/>
                <w:color w:val="0000FF"/>
                <w:sz w:val="20"/>
                <w:szCs w:val="20"/>
                <w:lang w:eastAsia="x-none"/>
              </w:rPr>
              <w:t>So Abimelech warned all the people, saying, "Whoever touches this man or his wife shall surely be put to death."”</w:t>
            </w:r>
            <w:r w:rsidRPr="00FC6412">
              <w:rPr>
                <w:rFonts w:ascii="Calibri" w:hAnsi="Calibri" w:cs="Calibri"/>
                <w:color w:val="0000FF"/>
                <w:sz w:val="20"/>
                <w:szCs w:val="20"/>
                <w:lang w:val="en-AU" w:eastAsia="x-none"/>
              </w:rPr>
              <w:t xml:space="preserve"> (20:9-11)</w:t>
            </w:r>
          </w:p>
          <w:p w14:paraId="4ED57849" w14:textId="77777777" w:rsidR="00D1040D" w:rsidRPr="00FC6412" w:rsidRDefault="00D1040D" w:rsidP="008F34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hAnsi="Calibri" w:cs="Calibri"/>
                <w:color w:val="0000FF"/>
                <w:sz w:val="20"/>
                <w:szCs w:val="20"/>
                <w:lang w:eastAsia="x-none"/>
              </w:rPr>
            </w:pPr>
            <w:r w:rsidRPr="00FC6412">
              <w:rPr>
                <w:rFonts w:ascii="Calibri" w:hAnsi="Calibri" w:cs="Calibri"/>
                <w:color w:val="0000FF"/>
                <w:sz w:val="20"/>
                <w:szCs w:val="20"/>
                <w:lang w:eastAsia="x-none"/>
              </w:rPr>
              <w:t xml:space="preserve">"Reuben, you are my firstborn, my might, and the firstfruits of my strength, preeminent in dignity and preeminent in power. </w:t>
            </w:r>
          </w:p>
          <w:p w14:paraId="6E745757" w14:textId="77777777" w:rsidR="00D1040D" w:rsidRPr="00FC6412" w:rsidRDefault="00D1040D" w:rsidP="008F34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eastAsia="Times New Roman" w:hAnsi="Calibri" w:cs="Calibri"/>
                <w:color w:val="0000FF"/>
                <w:sz w:val="20"/>
                <w:szCs w:val="20"/>
                <w:lang w:val="en-AU" w:eastAsia="x-none"/>
              </w:rPr>
            </w:pPr>
            <w:r w:rsidRPr="00FC6412">
              <w:rPr>
                <w:rFonts w:ascii="Calibri" w:hAnsi="Calibri" w:cs="Calibri"/>
                <w:color w:val="0000FF"/>
                <w:sz w:val="20"/>
                <w:szCs w:val="20"/>
                <w:lang w:eastAsia="x-none"/>
              </w:rPr>
              <w:t>Unstable as water, you shall not have preeminence, because you went up to your father's bed; then you defiled it</w:t>
            </w:r>
            <w:r w:rsidRPr="00FC6412">
              <w:rPr>
                <w:rFonts w:ascii="Calibri" w:eastAsia="Times New Roman" w:hAnsi="Calibri" w:cs="Calibri"/>
                <w:color w:val="0000FF"/>
                <w:sz w:val="20"/>
                <w:szCs w:val="20"/>
                <w:lang w:eastAsia="x-none"/>
              </w:rPr>
              <w:t>—he went up to my couch!”</w:t>
            </w:r>
            <w:r w:rsidRPr="00FC6412">
              <w:rPr>
                <w:rFonts w:ascii="Calibri" w:eastAsia="Times New Roman" w:hAnsi="Calibri" w:cs="Calibri"/>
                <w:color w:val="0000FF"/>
                <w:sz w:val="20"/>
                <w:szCs w:val="20"/>
                <w:lang w:val="en-AU" w:eastAsia="x-none"/>
              </w:rPr>
              <w:t xml:space="preserve"> (49:3-4)</w:t>
            </w:r>
          </w:p>
        </w:tc>
        <w:tc>
          <w:tcPr>
            <w:tcW w:w="2410" w:type="dxa"/>
          </w:tcPr>
          <w:p w14:paraId="0047A81C" w14:textId="77777777" w:rsidR="00D1040D" w:rsidRPr="00FC6412" w:rsidRDefault="00D1040D" w:rsidP="008F341D">
            <w:pPr>
              <w:spacing w:line="240" w:lineRule="atLeast"/>
              <w:rPr>
                <w:rFonts w:ascii="Calibri" w:hAnsi="Calibri" w:cs="Calibri"/>
                <w:color w:val="0000FF"/>
                <w:sz w:val="20"/>
                <w:szCs w:val="20"/>
              </w:rPr>
            </w:pPr>
            <w:r w:rsidRPr="00FC6412">
              <w:rPr>
                <w:rFonts w:ascii="Calibri" w:hAnsi="Calibri" w:cs="Calibri"/>
                <w:color w:val="0000FF"/>
                <w:sz w:val="20"/>
                <w:szCs w:val="20"/>
              </w:rPr>
              <w:lastRenderedPageBreak/>
              <w:t>Ex 20:14</w:t>
            </w:r>
          </w:p>
        </w:tc>
        <w:tc>
          <w:tcPr>
            <w:tcW w:w="2189" w:type="dxa"/>
          </w:tcPr>
          <w:p w14:paraId="5808E541" w14:textId="09C27743" w:rsidR="00D1040D" w:rsidRPr="00FC6412" w:rsidRDefault="00CC66A9" w:rsidP="008F341D">
            <w:pPr>
              <w:spacing w:line="240" w:lineRule="atLeast"/>
              <w:rPr>
                <w:rFonts w:ascii="Calibri" w:hAnsi="Calibri" w:cs="Calibri"/>
                <w:color w:val="0000FF"/>
                <w:sz w:val="20"/>
                <w:szCs w:val="20"/>
              </w:rPr>
            </w:pPr>
            <w:r w:rsidRPr="00FC6412">
              <w:rPr>
                <w:rFonts w:ascii="Calibri" w:hAnsi="Calibri" w:cs="Calibri"/>
                <w:color w:val="0000FF"/>
                <w:sz w:val="20"/>
                <w:szCs w:val="20"/>
              </w:rPr>
              <w:t>Matt 15:27-28; 19:18</w:t>
            </w:r>
          </w:p>
        </w:tc>
      </w:tr>
      <w:tr w:rsidR="00D1040D" w:rsidRPr="00B528B1" w14:paraId="17977565" w14:textId="77777777" w:rsidTr="00144B4D">
        <w:trPr>
          <w:trHeight w:val="397"/>
        </w:trPr>
        <w:tc>
          <w:tcPr>
            <w:tcW w:w="2122" w:type="dxa"/>
            <w:shd w:val="clear" w:color="auto" w:fill="FEEBCE"/>
          </w:tcPr>
          <w:p w14:paraId="0A3687E7" w14:textId="77777777" w:rsidR="00D1040D" w:rsidRPr="00FC6412" w:rsidRDefault="00D1040D" w:rsidP="008F341D">
            <w:pPr>
              <w:spacing w:line="240" w:lineRule="atLeast"/>
              <w:rPr>
                <w:rFonts w:ascii="Calibri" w:hAnsi="Calibri" w:cs="Calibri"/>
                <w:b/>
                <w:color w:val="0000FF"/>
                <w:sz w:val="20"/>
                <w:szCs w:val="20"/>
              </w:rPr>
            </w:pPr>
            <w:r w:rsidRPr="00FC6412">
              <w:rPr>
                <w:rFonts w:ascii="Calibri" w:hAnsi="Calibri" w:cs="Calibri"/>
                <w:b/>
                <w:color w:val="0000FF"/>
                <w:sz w:val="20"/>
                <w:szCs w:val="20"/>
              </w:rPr>
              <w:lastRenderedPageBreak/>
              <w:t>Eighth (stealing)</w:t>
            </w:r>
          </w:p>
        </w:tc>
        <w:tc>
          <w:tcPr>
            <w:tcW w:w="7229" w:type="dxa"/>
          </w:tcPr>
          <w:p w14:paraId="6908714D" w14:textId="77777777" w:rsidR="00D1040D" w:rsidRPr="00FC6412" w:rsidRDefault="00D1040D" w:rsidP="008F341D">
            <w:pPr>
              <w:widowControl w:val="0"/>
              <w:autoSpaceDE w:val="0"/>
              <w:autoSpaceDN w:val="0"/>
              <w:adjustRightInd w:val="0"/>
              <w:spacing w:line="240" w:lineRule="atLeast"/>
              <w:rPr>
                <w:rFonts w:ascii="Calibri" w:hAnsi="Calibri" w:cs="Calibri"/>
                <w:color w:val="0000FF"/>
                <w:sz w:val="20"/>
                <w:szCs w:val="20"/>
                <w:lang w:val="en-AU"/>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val="x-none" w:eastAsia="x-none"/>
              </w:rPr>
              <w:t>So my honesty will answer for me later, when you come to look into my wages with you. Every one that is not speckled and spotted among the goats and black among the lambs, if found with me, shall be counted stolen.</w:t>
            </w:r>
            <w:r w:rsidRPr="00FC6412">
              <w:rPr>
                <w:rFonts w:ascii="Calibri" w:eastAsia="Times New Roman" w:hAnsi="Calibri" w:cs="Calibri"/>
                <w:color w:val="0000FF"/>
                <w:sz w:val="20"/>
                <w:szCs w:val="20"/>
                <w:lang w:val="x-none" w:eastAsia="x-none"/>
              </w:rPr>
              <w:t>” </w:t>
            </w:r>
            <w:r w:rsidRPr="00FC6412">
              <w:rPr>
                <w:rFonts w:ascii="Calibri" w:eastAsia="Times New Roman" w:hAnsi="Calibri" w:cs="Calibri"/>
                <w:color w:val="0000FF"/>
                <w:sz w:val="20"/>
                <w:szCs w:val="20"/>
                <w:lang w:val="en-AU" w:eastAsia="x-none"/>
              </w:rPr>
              <w:t xml:space="preserve"> (30:33)</w:t>
            </w:r>
          </w:p>
        </w:tc>
        <w:tc>
          <w:tcPr>
            <w:tcW w:w="2410" w:type="dxa"/>
          </w:tcPr>
          <w:p w14:paraId="03EF7347" w14:textId="77777777" w:rsidR="00D1040D" w:rsidRPr="00FC6412" w:rsidRDefault="00D1040D" w:rsidP="008F341D">
            <w:pPr>
              <w:spacing w:line="240" w:lineRule="atLeast"/>
              <w:rPr>
                <w:rFonts w:ascii="Calibri" w:hAnsi="Calibri" w:cs="Calibri"/>
                <w:color w:val="0000FF"/>
                <w:sz w:val="20"/>
                <w:szCs w:val="20"/>
              </w:rPr>
            </w:pPr>
            <w:r w:rsidRPr="00FC6412">
              <w:rPr>
                <w:rFonts w:ascii="Calibri" w:hAnsi="Calibri" w:cs="Calibri"/>
                <w:color w:val="0000FF"/>
                <w:sz w:val="20"/>
                <w:szCs w:val="20"/>
              </w:rPr>
              <w:t>Ex 20:15</w:t>
            </w:r>
          </w:p>
        </w:tc>
        <w:tc>
          <w:tcPr>
            <w:tcW w:w="2189" w:type="dxa"/>
          </w:tcPr>
          <w:p w14:paraId="14262CF5" w14:textId="7C8EE848" w:rsidR="00CC66A9" w:rsidRPr="00FC6412" w:rsidRDefault="00CC66A9" w:rsidP="00CC66A9">
            <w:pPr>
              <w:spacing w:line="240" w:lineRule="atLeast"/>
              <w:rPr>
                <w:rFonts w:ascii="Calibri" w:hAnsi="Calibri" w:cs="Calibri"/>
                <w:color w:val="0000FF"/>
                <w:sz w:val="20"/>
                <w:szCs w:val="20"/>
              </w:rPr>
            </w:pPr>
            <w:r w:rsidRPr="00FC6412">
              <w:rPr>
                <w:rFonts w:ascii="Calibri" w:hAnsi="Calibri" w:cs="Calibri"/>
                <w:color w:val="0000FF"/>
                <w:sz w:val="20"/>
                <w:szCs w:val="20"/>
              </w:rPr>
              <w:t>Matt 19:18; Eph 4:28</w:t>
            </w:r>
          </w:p>
        </w:tc>
      </w:tr>
      <w:tr w:rsidR="00D1040D" w:rsidRPr="00B528B1" w14:paraId="3B83CBEF" w14:textId="77777777" w:rsidTr="00144B4D">
        <w:trPr>
          <w:trHeight w:val="397"/>
        </w:trPr>
        <w:tc>
          <w:tcPr>
            <w:tcW w:w="2122" w:type="dxa"/>
            <w:shd w:val="clear" w:color="auto" w:fill="FEEBCE"/>
          </w:tcPr>
          <w:p w14:paraId="36C3D294" w14:textId="77777777" w:rsidR="00D1040D" w:rsidRPr="00FC6412" w:rsidRDefault="00D1040D" w:rsidP="008F341D">
            <w:pPr>
              <w:spacing w:line="240" w:lineRule="atLeast"/>
              <w:rPr>
                <w:rFonts w:ascii="Calibri" w:hAnsi="Calibri" w:cs="Calibri"/>
                <w:b/>
                <w:color w:val="0000FF"/>
                <w:sz w:val="20"/>
                <w:szCs w:val="20"/>
              </w:rPr>
            </w:pPr>
            <w:r w:rsidRPr="00FC6412">
              <w:rPr>
                <w:rFonts w:ascii="Calibri" w:hAnsi="Calibri" w:cs="Calibri"/>
                <w:b/>
                <w:color w:val="0000FF"/>
                <w:sz w:val="20"/>
                <w:szCs w:val="20"/>
              </w:rPr>
              <w:t>Ninth (lies)</w:t>
            </w:r>
          </w:p>
        </w:tc>
        <w:tc>
          <w:tcPr>
            <w:tcW w:w="7229" w:type="dxa"/>
          </w:tcPr>
          <w:p w14:paraId="11725B20" w14:textId="77777777" w:rsidR="00D1040D" w:rsidRPr="00FC6412" w:rsidRDefault="00D1040D" w:rsidP="008F341D">
            <w:pPr>
              <w:pStyle w:val="BODY"/>
              <w:widowControl w:val="0"/>
              <w:spacing w:line="240" w:lineRule="atLeast"/>
              <w:rPr>
                <w:rFonts w:ascii="Calibri" w:eastAsia="Times New Roman" w:hAnsi="Calibri" w:cs="Calibri"/>
                <w:color w:val="0000FF"/>
                <w:sz w:val="20"/>
                <w:szCs w:val="20"/>
                <w:lang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eastAsia="x-none"/>
              </w:rPr>
              <w:t xml:space="preserve">Then the LORD said to Cain, </w:t>
            </w:r>
            <w:r w:rsidRPr="00FC6412">
              <w:rPr>
                <w:rFonts w:ascii="Calibri" w:eastAsia="Times New Roman" w:hAnsi="Calibri" w:cs="Calibri"/>
                <w:color w:val="0000FF"/>
                <w:sz w:val="20"/>
                <w:szCs w:val="20"/>
                <w:lang w:eastAsia="x-none"/>
              </w:rPr>
              <w:t>“Where is Abel your brother?” He said, “I do not know; am I my brother's keeper?” </w:t>
            </w:r>
          </w:p>
          <w:p w14:paraId="6B1E888E" w14:textId="77777777" w:rsidR="00D1040D" w:rsidRPr="00FC6412" w:rsidRDefault="00D1040D" w:rsidP="008F341D">
            <w:pPr>
              <w:pStyle w:val="BODY"/>
              <w:widowControl w:val="0"/>
              <w:spacing w:line="240" w:lineRule="atLeast"/>
              <w:rPr>
                <w:rFonts w:ascii="Calibri" w:eastAsia="Times New Roman" w:hAnsi="Calibri" w:cs="Calibri"/>
                <w:color w:val="0000FF"/>
                <w:sz w:val="20"/>
                <w:szCs w:val="20"/>
                <w:lang w:val="en-AU" w:eastAsia="x-none"/>
              </w:rPr>
            </w:pPr>
            <w:r w:rsidRPr="00FC6412">
              <w:rPr>
                <w:rFonts w:ascii="Calibri" w:hAnsi="Calibri" w:cs="Calibri"/>
                <w:color w:val="0000FF"/>
                <w:sz w:val="20"/>
                <w:szCs w:val="20"/>
                <w:lang w:eastAsia="x-none"/>
              </w:rPr>
              <w:t xml:space="preserve">And the LORD said, </w:t>
            </w:r>
            <w:r w:rsidRPr="00FC6412">
              <w:rPr>
                <w:rFonts w:ascii="Calibri" w:eastAsia="Times New Roman" w:hAnsi="Calibri" w:cs="Calibri"/>
                <w:color w:val="0000FF"/>
                <w:sz w:val="20"/>
                <w:szCs w:val="20"/>
                <w:lang w:eastAsia="x-none"/>
              </w:rPr>
              <w:t>“What have you done? The voice of your brother's blood is crying to me from the ground.”</w:t>
            </w:r>
            <w:r w:rsidRPr="00FC6412">
              <w:rPr>
                <w:rFonts w:ascii="Calibri" w:eastAsia="Times New Roman" w:hAnsi="Calibri" w:cs="Calibri"/>
                <w:color w:val="0000FF"/>
                <w:sz w:val="20"/>
                <w:szCs w:val="20"/>
                <w:lang w:val="en-AU" w:eastAsia="x-none"/>
              </w:rPr>
              <w:t xml:space="preserve"> (4:9-10)</w:t>
            </w:r>
          </w:p>
          <w:p w14:paraId="0D6996B1" w14:textId="77777777" w:rsidR="00D1040D" w:rsidRPr="00FC6412" w:rsidRDefault="00D1040D" w:rsidP="008F341D">
            <w:pPr>
              <w:widowControl w:val="0"/>
              <w:autoSpaceDE w:val="0"/>
              <w:autoSpaceDN w:val="0"/>
              <w:adjustRightInd w:val="0"/>
              <w:spacing w:line="240" w:lineRule="atLeast"/>
              <w:rPr>
                <w:rFonts w:ascii="Calibri" w:eastAsia="Times New Roman" w:hAnsi="Calibri" w:cs="Calibri"/>
                <w:color w:val="0000FF"/>
                <w:sz w:val="20"/>
                <w:szCs w:val="20"/>
                <w:lang w:val="x-none"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val="x-none" w:eastAsia="x-none"/>
              </w:rPr>
              <w:t xml:space="preserve">and when the Egyptians see you, they will say, </w:t>
            </w:r>
            <w:r w:rsidRPr="00FC6412">
              <w:rPr>
                <w:rFonts w:ascii="Calibri" w:eastAsia="Times New Roman" w:hAnsi="Calibri" w:cs="Calibri"/>
                <w:color w:val="0000FF"/>
                <w:sz w:val="20"/>
                <w:szCs w:val="20"/>
                <w:lang w:val="x-none" w:eastAsia="x-none"/>
              </w:rPr>
              <w:t>‘This is his wife.’ Then they will kill me, but they will let you live. </w:t>
            </w:r>
          </w:p>
          <w:p w14:paraId="26C6B561" w14:textId="77777777" w:rsidR="00D1040D" w:rsidRPr="00FC6412" w:rsidRDefault="00D1040D" w:rsidP="008F341D">
            <w:pPr>
              <w:widowControl w:val="0"/>
              <w:autoSpaceDE w:val="0"/>
              <w:autoSpaceDN w:val="0"/>
              <w:adjustRightInd w:val="0"/>
              <w:spacing w:line="240" w:lineRule="atLeast"/>
              <w:rPr>
                <w:rFonts w:ascii="Calibri" w:eastAsia="Times New Roman" w:hAnsi="Calibri" w:cs="Calibri"/>
                <w:color w:val="0000FF"/>
                <w:sz w:val="20"/>
                <w:szCs w:val="20"/>
                <w:lang w:val="x-none" w:eastAsia="x-none"/>
              </w:rPr>
            </w:pPr>
            <w:r w:rsidRPr="00FC6412">
              <w:rPr>
                <w:rFonts w:ascii="Calibri" w:hAnsi="Calibri" w:cs="Calibri"/>
                <w:color w:val="0000FF"/>
                <w:sz w:val="20"/>
                <w:szCs w:val="20"/>
                <w:lang w:val="x-none" w:eastAsia="x-none"/>
              </w:rPr>
              <w:t>Say you are my sister, that it may go well with me because of you, and that my life may be spared for your sake.</w:t>
            </w:r>
            <w:r w:rsidRPr="00FC6412">
              <w:rPr>
                <w:rFonts w:ascii="Calibri" w:eastAsia="Times New Roman" w:hAnsi="Calibri" w:cs="Calibri"/>
                <w:color w:val="0000FF"/>
                <w:sz w:val="20"/>
                <w:szCs w:val="20"/>
                <w:lang w:val="x-none" w:eastAsia="x-none"/>
              </w:rPr>
              <w:t>”</w:t>
            </w:r>
            <w:r w:rsidRPr="00FC6412">
              <w:rPr>
                <w:rFonts w:ascii="Calibri" w:eastAsia="Times New Roman" w:hAnsi="Calibri" w:cs="Calibri"/>
                <w:color w:val="0000FF"/>
                <w:sz w:val="20"/>
                <w:szCs w:val="20"/>
                <w:lang w:val="en-AU" w:eastAsia="x-none"/>
              </w:rPr>
              <w:t>” (12:12-13)</w:t>
            </w:r>
            <w:r w:rsidRPr="00FC6412">
              <w:rPr>
                <w:rFonts w:ascii="Calibri" w:eastAsia="Times New Roman" w:hAnsi="Calibri" w:cs="Calibri"/>
                <w:color w:val="0000FF"/>
                <w:sz w:val="20"/>
                <w:szCs w:val="20"/>
                <w:lang w:val="x-none" w:eastAsia="x-none"/>
              </w:rPr>
              <w:t> </w:t>
            </w:r>
          </w:p>
          <w:p w14:paraId="3029231B" w14:textId="77777777" w:rsidR="00D1040D" w:rsidRPr="00FC6412" w:rsidRDefault="00D1040D" w:rsidP="008F341D">
            <w:pPr>
              <w:widowControl w:val="0"/>
              <w:autoSpaceDE w:val="0"/>
              <w:autoSpaceDN w:val="0"/>
              <w:adjustRightInd w:val="0"/>
              <w:spacing w:line="240" w:lineRule="atLeast"/>
              <w:rPr>
                <w:rFonts w:ascii="Calibri" w:eastAsia="Times New Roman" w:hAnsi="Calibri" w:cs="Calibri"/>
                <w:color w:val="0000FF"/>
                <w:sz w:val="20"/>
                <w:szCs w:val="20"/>
                <w:lang w:val="x-none"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val="x-none" w:eastAsia="x-none"/>
              </w:rPr>
              <w:t xml:space="preserve">And Abraham said of Sarah his wife, </w:t>
            </w:r>
            <w:r w:rsidRPr="00FC6412">
              <w:rPr>
                <w:rFonts w:ascii="Calibri" w:eastAsia="Times New Roman" w:hAnsi="Calibri" w:cs="Calibri"/>
                <w:color w:val="0000FF"/>
                <w:sz w:val="20"/>
                <w:szCs w:val="20"/>
                <w:lang w:val="x-none" w:eastAsia="x-none"/>
              </w:rPr>
              <w:t>“She is my sister.” And Abimelech king of Gerar sent and took Sarah. </w:t>
            </w:r>
          </w:p>
          <w:p w14:paraId="3534869F" w14:textId="77777777" w:rsidR="00D1040D" w:rsidRPr="00FC6412" w:rsidRDefault="00D1040D" w:rsidP="008F341D">
            <w:pPr>
              <w:widowControl w:val="0"/>
              <w:autoSpaceDE w:val="0"/>
              <w:autoSpaceDN w:val="0"/>
              <w:adjustRightInd w:val="0"/>
              <w:spacing w:line="240" w:lineRule="atLeast"/>
              <w:rPr>
                <w:rFonts w:ascii="Calibri" w:eastAsia="Times New Roman" w:hAnsi="Calibri" w:cs="Calibri"/>
                <w:color w:val="0000FF"/>
                <w:sz w:val="20"/>
                <w:szCs w:val="20"/>
                <w:lang w:val="en-AU" w:eastAsia="x-none"/>
              </w:rPr>
            </w:pPr>
            <w:r w:rsidRPr="00FC6412">
              <w:rPr>
                <w:rFonts w:ascii="Calibri" w:hAnsi="Calibri" w:cs="Calibri"/>
                <w:color w:val="0000FF"/>
                <w:sz w:val="20"/>
                <w:szCs w:val="20"/>
                <w:lang w:val="x-none" w:eastAsia="x-none"/>
              </w:rPr>
              <w:t xml:space="preserve">But God came to Abimelech in a dream by night and said to him, </w:t>
            </w:r>
            <w:r w:rsidRPr="00FC6412">
              <w:rPr>
                <w:rFonts w:ascii="Calibri" w:eastAsia="Times New Roman" w:hAnsi="Calibri" w:cs="Calibri"/>
                <w:color w:val="0000FF"/>
                <w:sz w:val="20"/>
                <w:szCs w:val="20"/>
                <w:lang w:val="x-none" w:eastAsia="x-none"/>
              </w:rPr>
              <w:t>“Behold, you are a dead man because of the woman whom you have taken, for she is a man's wife.”</w:t>
            </w:r>
            <w:r w:rsidRPr="00FC6412">
              <w:rPr>
                <w:rFonts w:ascii="Calibri" w:eastAsia="Times New Roman" w:hAnsi="Calibri" w:cs="Calibri"/>
                <w:color w:val="0000FF"/>
                <w:sz w:val="20"/>
                <w:szCs w:val="20"/>
                <w:lang w:val="en-AU" w:eastAsia="x-none"/>
              </w:rPr>
              <w:t>” (20:2-3)</w:t>
            </w:r>
          </w:p>
          <w:p w14:paraId="3B1D4400" w14:textId="77777777" w:rsidR="00D1040D" w:rsidRPr="00FC6412" w:rsidRDefault="00D1040D" w:rsidP="008F341D">
            <w:pPr>
              <w:widowControl w:val="0"/>
              <w:autoSpaceDE w:val="0"/>
              <w:autoSpaceDN w:val="0"/>
              <w:adjustRightInd w:val="0"/>
              <w:spacing w:line="240" w:lineRule="atLeast"/>
              <w:rPr>
                <w:rFonts w:ascii="Calibri" w:hAnsi="Calibri" w:cs="Calibri"/>
                <w:color w:val="0000FF"/>
                <w:sz w:val="20"/>
                <w:szCs w:val="20"/>
                <w:lang w:val="x-none"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val="x-none" w:eastAsia="x-none"/>
              </w:rPr>
              <w:t>So Isaac settled in Gerar. </w:t>
            </w:r>
          </w:p>
          <w:p w14:paraId="6CC67D5A" w14:textId="77777777" w:rsidR="00D1040D" w:rsidRPr="00FC6412" w:rsidRDefault="00D1040D" w:rsidP="008F341D">
            <w:pPr>
              <w:widowControl w:val="0"/>
              <w:autoSpaceDE w:val="0"/>
              <w:autoSpaceDN w:val="0"/>
              <w:adjustRightInd w:val="0"/>
              <w:spacing w:line="240" w:lineRule="atLeast"/>
              <w:rPr>
                <w:rFonts w:ascii="Calibri" w:eastAsia="Times New Roman" w:hAnsi="Calibri" w:cs="Calibri"/>
                <w:color w:val="0000FF"/>
                <w:sz w:val="20"/>
                <w:szCs w:val="20"/>
                <w:lang w:val="x-none" w:eastAsia="x-none"/>
              </w:rPr>
            </w:pPr>
            <w:r w:rsidRPr="00FC6412">
              <w:rPr>
                <w:rFonts w:ascii="Calibri" w:hAnsi="Calibri" w:cs="Calibri"/>
                <w:color w:val="0000FF"/>
                <w:sz w:val="20"/>
                <w:szCs w:val="20"/>
                <w:lang w:val="x-none" w:eastAsia="x-none"/>
              </w:rPr>
              <w:t xml:space="preserve">When the men of the place asked him about his wife, he said, </w:t>
            </w:r>
            <w:r w:rsidRPr="00FC6412">
              <w:rPr>
                <w:rFonts w:ascii="Calibri" w:eastAsia="Times New Roman" w:hAnsi="Calibri" w:cs="Calibri"/>
                <w:color w:val="0000FF"/>
                <w:sz w:val="20"/>
                <w:szCs w:val="20"/>
                <w:lang w:val="x-none" w:eastAsia="x-none"/>
              </w:rPr>
              <w:t>“She is my sister,” for he feared to say, “My wife,” thinking, “lest the men of the place should kill me because of Rebekah,” because she was attractive in appearance.</w:t>
            </w:r>
            <w:r w:rsidRPr="00FC6412">
              <w:rPr>
                <w:rFonts w:ascii="Calibri" w:eastAsia="Times New Roman" w:hAnsi="Calibri" w:cs="Calibri"/>
                <w:color w:val="0000FF"/>
                <w:sz w:val="20"/>
                <w:szCs w:val="20"/>
                <w:lang w:val="en-AU" w:eastAsia="x-none"/>
              </w:rPr>
              <w:t>” (20:6-7)</w:t>
            </w:r>
            <w:r w:rsidRPr="00FC6412">
              <w:rPr>
                <w:rFonts w:ascii="Calibri" w:eastAsia="Times New Roman" w:hAnsi="Calibri" w:cs="Calibri"/>
                <w:color w:val="0000FF"/>
                <w:sz w:val="20"/>
                <w:szCs w:val="20"/>
                <w:lang w:val="x-none" w:eastAsia="x-none"/>
              </w:rPr>
              <w:t> </w:t>
            </w:r>
          </w:p>
        </w:tc>
        <w:tc>
          <w:tcPr>
            <w:tcW w:w="2410" w:type="dxa"/>
          </w:tcPr>
          <w:p w14:paraId="15C3DF3B" w14:textId="77777777" w:rsidR="00D1040D" w:rsidRPr="00FC6412" w:rsidRDefault="00D1040D" w:rsidP="008F341D">
            <w:pPr>
              <w:spacing w:line="240" w:lineRule="atLeast"/>
              <w:rPr>
                <w:rFonts w:ascii="Calibri" w:hAnsi="Calibri" w:cs="Calibri"/>
                <w:color w:val="0000FF"/>
                <w:sz w:val="20"/>
                <w:szCs w:val="20"/>
              </w:rPr>
            </w:pPr>
            <w:r w:rsidRPr="00FC6412">
              <w:rPr>
                <w:rFonts w:ascii="Calibri" w:hAnsi="Calibri" w:cs="Calibri"/>
                <w:color w:val="0000FF"/>
                <w:sz w:val="20"/>
                <w:szCs w:val="20"/>
              </w:rPr>
              <w:t>Ex 20:16</w:t>
            </w:r>
          </w:p>
        </w:tc>
        <w:tc>
          <w:tcPr>
            <w:tcW w:w="2189" w:type="dxa"/>
          </w:tcPr>
          <w:p w14:paraId="1657A5E4" w14:textId="5E7D6148" w:rsidR="00D1040D" w:rsidRPr="00FC6412" w:rsidRDefault="00CC66A9" w:rsidP="008F341D">
            <w:pPr>
              <w:spacing w:line="240" w:lineRule="atLeast"/>
              <w:rPr>
                <w:rFonts w:ascii="Calibri" w:hAnsi="Calibri" w:cs="Calibri"/>
                <w:color w:val="0000FF"/>
                <w:sz w:val="20"/>
                <w:szCs w:val="20"/>
              </w:rPr>
            </w:pPr>
            <w:r w:rsidRPr="00FC6412">
              <w:rPr>
                <w:rFonts w:ascii="Calibri" w:hAnsi="Calibri" w:cs="Calibri"/>
                <w:color w:val="0000FF"/>
                <w:sz w:val="20"/>
                <w:szCs w:val="20"/>
              </w:rPr>
              <w:t>Matt 19:18; Eph 4:25</w:t>
            </w:r>
          </w:p>
        </w:tc>
      </w:tr>
      <w:tr w:rsidR="00D1040D" w:rsidRPr="00B528B1" w14:paraId="5A7CCE20" w14:textId="77777777" w:rsidTr="00144B4D">
        <w:trPr>
          <w:trHeight w:val="397"/>
        </w:trPr>
        <w:tc>
          <w:tcPr>
            <w:tcW w:w="2122" w:type="dxa"/>
            <w:shd w:val="clear" w:color="auto" w:fill="FEEBCE"/>
          </w:tcPr>
          <w:p w14:paraId="7D8075E9" w14:textId="77777777" w:rsidR="00D1040D" w:rsidRPr="00FC6412" w:rsidRDefault="00D1040D" w:rsidP="008F341D">
            <w:pPr>
              <w:spacing w:line="240" w:lineRule="atLeast"/>
              <w:rPr>
                <w:rFonts w:ascii="Calibri" w:hAnsi="Calibri" w:cs="Calibri"/>
                <w:b/>
                <w:color w:val="0000FF"/>
                <w:sz w:val="20"/>
                <w:szCs w:val="20"/>
              </w:rPr>
            </w:pPr>
            <w:r w:rsidRPr="00FC6412">
              <w:rPr>
                <w:rFonts w:ascii="Calibri" w:hAnsi="Calibri" w:cs="Calibri"/>
                <w:b/>
                <w:color w:val="0000FF"/>
                <w:sz w:val="20"/>
                <w:szCs w:val="20"/>
              </w:rPr>
              <w:lastRenderedPageBreak/>
              <w:t>Tenth (coveting and lust)</w:t>
            </w:r>
          </w:p>
        </w:tc>
        <w:tc>
          <w:tcPr>
            <w:tcW w:w="7229" w:type="dxa"/>
          </w:tcPr>
          <w:p w14:paraId="44385AB0" w14:textId="77777777" w:rsidR="00D1040D" w:rsidRPr="00FC6412" w:rsidRDefault="00D1040D" w:rsidP="008F341D">
            <w:pPr>
              <w:widowControl w:val="0"/>
              <w:autoSpaceDE w:val="0"/>
              <w:autoSpaceDN w:val="0"/>
              <w:adjustRightInd w:val="0"/>
              <w:spacing w:line="240" w:lineRule="atLeast"/>
              <w:rPr>
                <w:rFonts w:ascii="Calibri" w:hAnsi="Calibri" w:cs="Calibri"/>
                <w:color w:val="0000FF"/>
                <w:sz w:val="20"/>
                <w:szCs w:val="20"/>
                <w:lang w:val="en-AU"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val="x-none" w:eastAsia="x-none"/>
              </w:rPr>
              <w:t>So when the woman saw that the tree was good for food, and that it was a delight to the eyes, and that the tree was to be desired to make one wise, she took of its fruit and ate, and she also gave some to her husband who was with her, and he ate.”</w:t>
            </w:r>
            <w:r w:rsidRPr="00FC6412">
              <w:rPr>
                <w:rFonts w:ascii="Calibri" w:hAnsi="Calibri" w:cs="Calibri"/>
                <w:color w:val="0000FF"/>
                <w:sz w:val="20"/>
                <w:szCs w:val="20"/>
                <w:lang w:val="en-AU" w:eastAsia="x-none"/>
              </w:rPr>
              <w:t xml:space="preserve"> (3:6)</w:t>
            </w:r>
          </w:p>
          <w:p w14:paraId="40FBF345" w14:textId="77777777" w:rsidR="00D1040D" w:rsidRPr="00FC6412" w:rsidRDefault="00D1040D" w:rsidP="008F341D">
            <w:pPr>
              <w:widowControl w:val="0"/>
              <w:autoSpaceDE w:val="0"/>
              <w:autoSpaceDN w:val="0"/>
              <w:adjustRightInd w:val="0"/>
              <w:spacing w:line="240" w:lineRule="atLeast"/>
              <w:rPr>
                <w:rFonts w:ascii="Calibri" w:hAnsi="Calibri" w:cs="Calibri"/>
                <w:color w:val="0000FF"/>
                <w:sz w:val="20"/>
                <w:szCs w:val="20"/>
                <w:lang w:val="en-AU"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val="x-none" w:eastAsia="x-none"/>
              </w:rPr>
              <w:t>the sons of God saw that the daughters of man were attractive. And they took as their wives any they chose.</w:t>
            </w:r>
            <w:r w:rsidRPr="00FC6412">
              <w:rPr>
                <w:rFonts w:ascii="Calibri" w:hAnsi="Calibri" w:cs="Calibri"/>
                <w:color w:val="0000FF"/>
                <w:sz w:val="20"/>
                <w:szCs w:val="20"/>
                <w:lang w:val="en-AU" w:eastAsia="x-none"/>
              </w:rPr>
              <w:t>” (6:2)</w:t>
            </w:r>
          </w:p>
          <w:p w14:paraId="1CB07609" w14:textId="77777777" w:rsidR="00D1040D" w:rsidRPr="00FC6412" w:rsidRDefault="00D1040D" w:rsidP="008F34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hAnsi="Calibri" w:cs="Calibri"/>
                <w:color w:val="0000FF"/>
                <w:sz w:val="20"/>
                <w:szCs w:val="20"/>
                <w:lang w:eastAsia="x-none"/>
              </w:rPr>
            </w:pPr>
            <w:r w:rsidRPr="00FC6412">
              <w:rPr>
                <w:rFonts w:ascii="Calibri" w:hAnsi="Calibri" w:cs="Calibri"/>
                <w:color w:val="0000FF"/>
                <w:sz w:val="20"/>
                <w:szCs w:val="20"/>
                <w:lang w:val="en-AU" w:eastAsia="x-none"/>
              </w:rPr>
              <w:t>“</w:t>
            </w:r>
            <w:r w:rsidRPr="00FC6412">
              <w:rPr>
                <w:rFonts w:ascii="Calibri" w:hAnsi="Calibri" w:cs="Calibri"/>
                <w:color w:val="0000FF"/>
                <w:sz w:val="20"/>
                <w:szCs w:val="20"/>
                <w:lang w:eastAsia="x-none"/>
              </w:rPr>
              <w:t xml:space="preserve">But when his brothers saw that their father loved him more than all his brothers, they hated him and could not speak peacefully to him. </w:t>
            </w:r>
          </w:p>
          <w:p w14:paraId="38ACF430" w14:textId="77777777" w:rsidR="00D1040D" w:rsidRPr="00FC6412" w:rsidRDefault="00D1040D" w:rsidP="008F34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hAnsi="Calibri" w:cs="Calibri"/>
                <w:color w:val="0000FF"/>
                <w:sz w:val="20"/>
                <w:szCs w:val="20"/>
                <w:lang w:val="en-AU" w:eastAsia="x-none"/>
              </w:rPr>
            </w:pPr>
            <w:r w:rsidRPr="00FC6412">
              <w:rPr>
                <w:rFonts w:ascii="Calibri" w:hAnsi="Calibri" w:cs="Calibri"/>
                <w:color w:val="0000FF"/>
                <w:sz w:val="20"/>
                <w:szCs w:val="20"/>
                <w:lang w:eastAsia="x-none"/>
              </w:rPr>
              <w:t>His brothers said to him, "Are you indeed to reign over us? Or are you indeed to rule over us?" So they hated him even more for his dreams and for his words.”</w:t>
            </w:r>
            <w:r w:rsidRPr="00FC6412">
              <w:rPr>
                <w:rFonts w:ascii="Calibri" w:hAnsi="Calibri" w:cs="Calibri"/>
                <w:color w:val="0000FF"/>
                <w:sz w:val="20"/>
                <w:szCs w:val="20"/>
                <w:lang w:val="en-AU" w:eastAsia="x-none"/>
              </w:rPr>
              <w:t xml:space="preserve"> (37:4, 8)</w:t>
            </w:r>
          </w:p>
          <w:p w14:paraId="5E20A2C3" w14:textId="77777777" w:rsidR="00D1040D" w:rsidRPr="00FC6412" w:rsidRDefault="00D1040D" w:rsidP="008F341D">
            <w:pPr>
              <w:widowControl w:val="0"/>
              <w:autoSpaceDE w:val="0"/>
              <w:autoSpaceDN w:val="0"/>
              <w:adjustRightInd w:val="0"/>
              <w:spacing w:line="240" w:lineRule="atLeast"/>
              <w:rPr>
                <w:rFonts w:ascii="Calibri" w:eastAsia="Times New Roman" w:hAnsi="Calibri" w:cs="Calibri"/>
                <w:color w:val="0000FF"/>
                <w:sz w:val="20"/>
                <w:szCs w:val="20"/>
                <w:lang w:val="en-AU" w:eastAsia="x-none"/>
              </w:rPr>
            </w:pPr>
            <w:r w:rsidRPr="00FC6412">
              <w:rPr>
                <w:rFonts w:ascii="Calibri" w:hAnsi="Calibri" w:cs="Calibri"/>
                <w:color w:val="0000FF"/>
                <w:sz w:val="20"/>
                <w:szCs w:val="20"/>
                <w:lang w:val="x-none" w:eastAsia="x-none"/>
              </w:rPr>
              <w:t xml:space="preserve">“And after a time his master's wife cast her eyes on Joseph and said, </w:t>
            </w:r>
            <w:r w:rsidRPr="00FC6412">
              <w:rPr>
                <w:rFonts w:ascii="Calibri" w:eastAsia="Times New Roman" w:hAnsi="Calibri" w:cs="Calibri"/>
                <w:color w:val="0000FF"/>
                <w:sz w:val="20"/>
                <w:szCs w:val="20"/>
                <w:lang w:val="x-none" w:eastAsia="x-none"/>
              </w:rPr>
              <w:t>“Lie with me.””</w:t>
            </w:r>
            <w:r w:rsidRPr="00FC6412">
              <w:rPr>
                <w:rFonts w:ascii="Calibri" w:eastAsia="Times New Roman" w:hAnsi="Calibri" w:cs="Calibri"/>
                <w:color w:val="0000FF"/>
                <w:sz w:val="20"/>
                <w:szCs w:val="20"/>
                <w:lang w:val="en-AU" w:eastAsia="x-none"/>
              </w:rPr>
              <w:t xml:space="preserve"> (39:7)</w:t>
            </w:r>
          </w:p>
        </w:tc>
        <w:tc>
          <w:tcPr>
            <w:tcW w:w="2410" w:type="dxa"/>
          </w:tcPr>
          <w:p w14:paraId="2510FE10" w14:textId="77777777" w:rsidR="00D1040D" w:rsidRPr="00FC6412" w:rsidRDefault="00D1040D" w:rsidP="008F341D">
            <w:pPr>
              <w:spacing w:line="240" w:lineRule="atLeast"/>
              <w:rPr>
                <w:rFonts w:ascii="Calibri" w:hAnsi="Calibri" w:cs="Calibri"/>
                <w:color w:val="0000FF"/>
                <w:sz w:val="20"/>
                <w:szCs w:val="20"/>
              </w:rPr>
            </w:pPr>
            <w:r w:rsidRPr="00FC6412">
              <w:rPr>
                <w:rFonts w:ascii="Calibri" w:hAnsi="Calibri" w:cs="Calibri"/>
                <w:color w:val="0000FF"/>
                <w:sz w:val="20"/>
                <w:szCs w:val="20"/>
              </w:rPr>
              <w:t>Ex 20:17; 18:21</w:t>
            </w:r>
          </w:p>
        </w:tc>
        <w:tc>
          <w:tcPr>
            <w:tcW w:w="2189" w:type="dxa"/>
          </w:tcPr>
          <w:p w14:paraId="17EF82E2" w14:textId="187900BD" w:rsidR="00D1040D" w:rsidRPr="00FC6412" w:rsidRDefault="00CC66A9" w:rsidP="008F341D">
            <w:pPr>
              <w:spacing w:line="240" w:lineRule="atLeast"/>
              <w:rPr>
                <w:rFonts w:ascii="Calibri" w:hAnsi="Calibri" w:cs="Calibri"/>
                <w:color w:val="0000FF"/>
                <w:sz w:val="20"/>
                <w:szCs w:val="20"/>
              </w:rPr>
            </w:pPr>
            <w:r w:rsidRPr="00FC6412">
              <w:rPr>
                <w:rFonts w:ascii="Calibri" w:hAnsi="Calibri" w:cs="Calibri"/>
                <w:color w:val="0000FF"/>
                <w:sz w:val="20"/>
                <w:szCs w:val="20"/>
              </w:rPr>
              <w:t>Rom 1:29; Gal 5:19-21</w:t>
            </w:r>
          </w:p>
        </w:tc>
      </w:tr>
      <w:tr w:rsidR="00765589" w:rsidRPr="00B528B1" w14:paraId="5C821DC0" w14:textId="77777777" w:rsidTr="00144B4D">
        <w:trPr>
          <w:trHeight w:val="397"/>
        </w:trPr>
        <w:tc>
          <w:tcPr>
            <w:tcW w:w="2122" w:type="dxa"/>
            <w:shd w:val="clear" w:color="auto" w:fill="FEEBCE"/>
          </w:tcPr>
          <w:p w14:paraId="349CA2B2" w14:textId="77777777" w:rsidR="00765589" w:rsidRPr="00FC6412" w:rsidRDefault="00765589" w:rsidP="008F341D">
            <w:pPr>
              <w:spacing w:line="240" w:lineRule="atLeast"/>
              <w:rPr>
                <w:rFonts w:cstheme="minorHAnsi"/>
                <w:b/>
                <w:color w:val="0000FF"/>
              </w:rPr>
            </w:pPr>
          </w:p>
        </w:tc>
        <w:tc>
          <w:tcPr>
            <w:tcW w:w="7229" w:type="dxa"/>
          </w:tcPr>
          <w:p w14:paraId="781A5D81" w14:textId="77777777" w:rsidR="00765589" w:rsidRPr="00FC6412" w:rsidRDefault="00765589" w:rsidP="008F341D">
            <w:pPr>
              <w:pStyle w:val="BODY"/>
              <w:widowControl w:val="0"/>
              <w:spacing w:line="240" w:lineRule="atLeast"/>
              <w:rPr>
                <w:rFonts w:asciiTheme="minorHAnsi" w:hAnsiTheme="minorHAnsi" w:cstheme="minorHAnsi"/>
                <w:color w:val="0000FF"/>
                <w:sz w:val="20"/>
                <w:szCs w:val="20"/>
                <w:lang w:val="en-AU" w:eastAsia="x-none"/>
              </w:rPr>
            </w:pPr>
          </w:p>
        </w:tc>
        <w:tc>
          <w:tcPr>
            <w:tcW w:w="2410" w:type="dxa"/>
          </w:tcPr>
          <w:p w14:paraId="26820BB6" w14:textId="77777777" w:rsidR="00765589" w:rsidRPr="00FC6412" w:rsidRDefault="00765589" w:rsidP="008F341D">
            <w:pPr>
              <w:spacing w:line="240" w:lineRule="atLeast"/>
              <w:rPr>
                <w:rFonts w:cstheme="minorHAnsi"/>
                <w:color w:val="0000FF"/>
                <w:sz w:val="20"/>
                <w:szCs w:val="20"/>
              </w:rPr>
            </w:pPr>
          </w:p>
        </w:tc>
        <w:tc>
          <w:tcPr>
            <w:tcW w:w="2189" w:type="dxa"/>
          </w:tcPr>
          <w:p w14:paraId="660803AE" w14:textId="77777777" w:rsidR="00765589" w:rsidRPr="00FC6412" w:rsidRDefault="00765589" w:rsidP="008F341D">
            <w:pPr>
              <w:spacing w:line="240" w:lineRule="atLeast"/>
              <w:rPr>
                <w:rFonts w:cstheme="minorHAnsi"/>
                <w:color w:val="0000FF"/>
                <w:sz w:val="20"/>
                <w:szCs w:val="20"/>
              </w:rPr>
            </w:pPr>
          </w:p>
        </w:tc>
      </w:tr>
      <w:tr w:rsidR="00765589" w:rsidRPr="00B528B1" w14:paraId="52A1F0B0" w14:textId="77777777" w:rsidTr="00144B4D">
        <w:trPr>
          <w:trHeight w:val="397"/>
        </w:trPr>
        <w:tc>
          <w:tcPr>
            <w:tcW w:w="13950" w:type="dxa"/>
            <w:gridSpan w:val="4"/>
            <w:shd w:val="clear" w:color="auto" w:fill="FEEBCE"/>
          </w:tcPr>
          <w:p w14:paraId="61108A99" w14:textId="1C3BAF62" w:rsidR="00765589" w:rsidRPr="00FC6412" w:rsidRDefault="00765589" w:rsidP="008F341D">
            <w:pPr>
              <w:spacing w:line="240" w:lineRule="atLeast"/>
              <w:jc w:val="center"/>
              <w:rPr>
                <w:rFonts w:cstheme="minorHAnsi"/>
                <w:b/>
                <w:color w:val="0000FF"/>
              </w:rPr>
            </w:pPr>
            <w:r w:rsidRPr="00FC6412">
              <w:rPr>
                <w:rFonts w:cstheme="minorHAnsi"/>
                <w:b/>
                <w:color w:val="0000FF"/>
                <w:sz w:val="28"/>
              </w:rPr>
              <w:t>Holy Days or proto-Holy Days</w:t>
            </w:r>
            <w:r w:rsidR="00CC66A9" w:rsidRPr="00FC6412">
              <w:rPr>
                <w:rFonts w:cstheme="minorHAnsi"/>
                <w:b/>
                <w:color w:val="0000FF"/>
                <w:sz w:val="28"/>
              </w:rPr>
              <w:fldChar w:fldCharType="begin"/>
            </w:r>
            <w:r w:rsidR="00CC66A9" w:rsidRPr="00FC6412">
              <w:rPr>
                <w:color w:val="0000FF"/>
              </w:rPr>
              <w:instrText xml:space="preserve"> TC "</w:instrText>
            </w:r>
            <w:bookmarkStart w:id="5" w:name="_Toc32482875"/>
            <w:r w:rsidR="00CC66A9" w:rsidRPr="00FC6412">
              <w:rPr>
                <w:rFonts w:cstheme="minorHAnsi"/>
                <w:b/>
                <w:color w:val="0000FF"/>
                <w:sz w:val="28"/>
              </w:rPr>
              <w:instrText>Holy Days or proto-Holy Days</w:instrText>
            </w:r>
            <w:bookmarkEnd w:id="5"/>
            <w:r w:rsidR="00CC66A9" w:rsidRPr="00FC6412">
              <w:rPr>
                <w:color w:val="0000FF"/>
              </w:rPr>
              <w:instrText xml:space="preserve">" \f C \l "2" </w:instrText>
            </w:r>
            <w:r w:rsidR="00CC66A9" w:rsidRPr="00FC6412">
              <w:rPr>
                <w:rFonts w:cstheme="minorHAnsi"/>
                <w:b/>
                <w:color w:val="0000FF"/>
                <w:sz w:val="28"/>
              </w:rPr>
              <w:fldChar w:fldCharType="end"/>
            </w:r>
            <w:r w:rsidRPr="00FC6412">
              <w:rPr>
                <w:rStyle w:val="FootnoteReference"/>
                <w:rFonts w:cstheme="minorHAnsi"/>
                <w:b/>
                <w:color w:val="0000FF"/>
              </w:rPr>
              <w:footnoteReference w:id="3"/>
            </w:r>
          </w:p>
        </w:tc>
      </w:tr>
      <w:tr w:rsidR="00D1040D" w:rsidRPr="00B528B1" w14:paraId="4C996A71" w14:textId="77777777" w:rsidTr="00144B4D">
        <w:trPr>
          <w:trHeight w:val="397"/>
        </w:trPr>
        <w:tc>
          <w:tcPr>
            <w:tcW w:w="2122" w:type="dxa"/>
            <w:shd w:val="clear" w:color="auto" w:fill="FEEBCE"/>
          </w:tcPr>
          <w:p w14:paraId="250E525C" w14:textId="77777777" w:rsidR="00D1040D" w:rsidRPr="00FC6412" w:rsidRDefault="00D1040D" w:rsidP="008F341D">
            <w:pPr>
              <w:spacing w:line="240" w:lineRule="atLeast"/>
              <w:rPr>
                <w:rFonts w:cstheme="minorHAnsi"/>
                <w:b/>
                <w:color w:val="0000FF"/>
              </w:rPr>
            </w:pPr>
            <w:r w:rsidRPr="00FC6412">
              <w:rPr>
                <w:rFonts w:cstheme="minorHAnsi"/>
                <w:b/>
                <w:color w:val="0000FF"/>
              </w:rPr>
              <w:t>Passover</w:t>
            </w:r>
          </w:p>
        </w:tc>
        <w:tc>
          <w:tcPr>
            <w:tcW w:w="7229" w:type="dxa"/>
          </w:tcPr>
          <w:p w14:paraId="317A5EA7" w14:textId="77777777" w:rsidR="00D1040D" w:rsidRPr="00FC6412" w:rsidRDefault="00D1040D" w:rsidP="008F341D">
            <w:pPr>
              <w:pStyle w:val="BODY"/>
              <w:widowControl w:val="0"/>
              <w:spacing w:line="240" w:lineRule="atLeast"/>
              <w:rPr>
                <w:rFonts w:asciiTheme="minorHAnsi" w:hAnsiTheme="minorHAnsi" w:cstheme="minorHAnsi"/>
                <w:color w:val="0000FF"/>
                <w:sz w:val="20"/>
                <w:szCs w:val="20"/>
                <w:lang w:val="en-AU" w:eastAsia="x-none"/>
              </w:rPr>
            </w:pPr>
            <w:r w:rsidRPr="00FC6412">
              <w:rPr>
                <w:rFonts w:asciiTheme="minorHAnsi" w:hAnsiTheme="minorHAnsi" w:cstheme="minorHAnsi"/>
                <w:color w:val="0000FF"/>
                <w:sz w:val="20"/>
                <w:szCs w:val="20"/>
                <w:lang w:val="en-AU" w:eastAsia="x-none"/>
              </w:rPr>
              <w:t>“</w:t>
            </w:r>
            <w:r w:rsidRPr="00FC6412">
              <w:rPr>
                <w:rFonts w:asciiTheme="minorHAnsi" w:hAnsiTheme="minorHAnsi" w:cstheme="minorHAnsi"/>
                <w:color w:val="0000FF"/>
                <w:sz w:val="20"/>
                <w:szCs w:val="20"/>
                <w:lang w:eastAsia="x-none"/>
              </w:rPr>
              <w:t>And Melchizedek king of Salem brought out bread and wine. (He was priest of God Most High.)</w:t>
            </w:r>
            <w:r w:rsidRPr="00FC6412">
              <w:rPr>
                <w:rFonts w:asciiTheme="minorHAnsi" w:hAnsiTheme="minorHAnsi" w:cstheme="minorHAnsi"/>
                <w:color w:val="0000FF"/>
                <w:sz w:val="20"/>
                <w:szCs w:val="20"/>
                <w:lang w:val="en-AU" w:eastAsia="x-none"/>
              </w:rPr>
              <w:t>” (14:18).</w:t>
            </w:r>
          </w:p>
          <w:p w14:paraId="37D952AC" w14:textId="77777777" w:rsidR="00D1040D" w:rsidRPr="00FC6412" w:rsidRDefault="00D1040D" w:rsidP="008F341D">
            <w:pPr>
              <w:pStyle w:val="BODY"/>
              <w:widowControl w:val="0"/>
              <w:spacing w:line="240" w:lineRule="atLeast"/>
              <w:rPr>
                <w:rFonts w:asciiTheme="minorHAnsi" w:hAnsiTheme="minorHAnsi" w:cstheme="minorHAnsi"/>
                <w:color w:val="0000FF"/>
                <w:sz w:val="20"/>
                <w:szCs w:val="20"/>
                <w:lang w:val="en-AU" w:eastAsia="x-none"/>
              </w:rPr>
            </w:pPr>
            <w:r w:rsidRPr="00FC6412">
              <w:rPr>
                <w:rFonts w:asciiTheme="minorHAnsi" w:hAnsiTheme="minorHAnsi" w:cstheme="minorHAnsi"/>
                <w:color w:val="0000FF"/>
                <w:sz w:val="20"/>
                <w:szCs w:val="20"/>
                <w:lang w:val="en-AU" w:eastAsia="x-none"/>
              </w:rPr>
              <w:t>See Ex 12:40-41; Gen 15:13-16; John 8:56</w:t>
            </w:r>
          </w:p>
          <w:p w14:paraId="3E8DEE3B" w14:textId="7AE7DD41" w:rsidR="00CE7E78" w:rsidRPr="00FC6412" w:rsidRDefault="00CE7E78" w:rsidP="008F341D">
            <w:pPr>
              <w:pStyle w:val="BODY"/>
              <w:widowControl w:val="0"/>
              <w:spacing w:line="240" w:lineRule="atLeast"/>
              <w:rPr>
                <w:rFonts w:asciiTheme="minorHAnsi" w:hAnsiTheme="minorHAnsi" w:cstheme="minorHAnsi"/>
                <w:color w:val="0000FF"/>
                <w:sz w:val="20"/>
                <w:szCs w:val="20"/>
                <w:lang w:val="en-AU" w:eastAsia="x-none"/>
              </w:rPr>
            </w:pPr>
            <w:r w:rsidRPr="00FC6412">
              <w:rPr>
                <w:rFonts w:asciiTheme="minorHAnsi" w:hAnsiTheme="minorHAnsi" w:cstheme="minorHAnsi"/>
                <w:color w:val="0000FF"/>
                <w:sz w:val="20"/>
                <w:szCs w:val="20"/>
                <w:lang w:val="en-AU" w:eastAsia="x-none"/>
              </w:rPr>
              <w:t>(cp Isaac as a type of Christ in Gen 22:4-12; Heb 11:17-19</w:t>
            </w:r>
          </w:p>
        </w:tc>
        <w:tc>
          <w:tcPr>
            <w:tcW w:w="2410" w:type="dxa"/>
          </w:tcPr>
          <w:p w14:paraId="65F924CC" w14:textId="77777777" w:rsidR="00D1040D" w:rsidRPr="00FC6412" w:rsidRDefault="00D1040D" w:rsidP="008F341D">
            <w:pPr>
              <w:spacing w:line="240" w:lineRule="atLeast"/>
              <w:rPr>
                <w:rFonts w:cstheme="minorHAnsi"/>
                <w:color w:val="0000FF"/>
                <w:sz w:val="20"/>
                <w:szCs w:val="20"/>
              </w:rPr>
            </w:pPr>
            <w:r w:rsidRPr="00FC6412">
              <w:rPr>
                <w:rFonts w:cstheme="minorHAnsi"/>
                <w:color w:val="0000FF"/>
                <w:sz w:val="20"/>
                <w:szCs w:val="20"/>
              </w:rPr>
              <w:t>Lev 23:5; Ex 12</w:t>
            </w:r>
          </w:p>
        </w:tc>
        <w:tc>
          <w:tcPr>
            <w:tcW w:w="2189" w:type="dxa"/>
          </w:tcPr>
          <w:p w14:paraId="22059E5F" w14:textId="77777777" w:rsidR="00D1040D" w:rsidRPr="00FC6412" w:rsidRDefault="00D1040D" w:rsidP="008F341D">
            <w:pPr>
              <w:spacing w:line="240" w:lineRule="atLeast"/>
              <w:rPr>
                <w:rFonts w:cstheme="minorHAnsi"/>
                <w:color w:val="0000FF"/>
                <w:sz w:val="20"/>
                <w:szCs w:val="20"/>
              </w:rPr>
            </w:pPr>
            <w:r w:rsidRPr="00FC6412">
              <w:rPr>
                <w:rFonts w:cstheme="minorHAnsi"/>
                <w:color w:val="0000FF"/>
                <w:sz w:val="20"/>
                <w:szCs w:val="20"/>
              </w:rPr>
              <w:t>John 13 etc</w:t>
            </w:r>
          </w:p>
        </w:tc>
      </w:tr>
      <w:tr w:rsidR="00D1040D" w:rsidRPr="00B528B1" w14:paraId="5235D711" w14:textId="77777777" w:rsidTr="00144B4D">
        <w:trPr>
          <w:trHeight w:val="397"/>
        </w:trPr>
        <w:tc>
          <w:tcPr>
            <w:tcW w:w="2122" w:type="dxa"/>
            <w:shd w:val="clear" w:color="auto" w:fill="FEEBCE"/>
          </w:tcPr>
          <w:p w14:paraId="77445B82" w14:textId="77777777" w:rsidR="00D1040D" w:rsidRPr="00FC6412" w:rsidRDefault="00D1040D" w:rsidP="008F341D">
            <w:pPr>
              <w:spacing w:line="240" w:lineRule="atLeast"/>
              <w:rPr>
                <w:rFonts w:cstheme="minorHAnsi"/>
                <w:b/>
                <w:color w:val="0000FF"/>
              </w:rPr>
            </w:pPr>
            <w:r w:rsidRPr="00FC6412">
              <w:rPr>
                <w:rFonts w:cstheme="minorHAnsi"/>
                <w:b/>
                <w:color w:val="0000FF"/>
              </w:rPr>
              <w:t>Unleavened Bread</w:t>
            </w:r>
          </w:p>
        </w:tc>
        <w:tc>
          <w:tcPr>
            <w:tcW w:w="7229" w:type="dxa"/>
          </w:tcPr>
          <w:p w14:paraId="147774A1" w14:textId="77777777" w:rsidR="00D1040D" w:rsidRPr="00FC6412" w:rsidRDefault="00D1040D" w:rsidP="008F341D">
            <w:pPr>
              <w:widowControl w:val="0"/>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and Jacob offered a sacrifice in the hill country and called his kinsmen to eat bread. They ate bread and spent the night in the hill country.</w:t>
            </w:r>
            <w:r w:rsidRPr="00FC6412">
              <w:rPr>
                <w:rFonts w:cstheme="minorHAnsi"/>
                <w:color w:val="0000FF"/>
                <w:sz w:val="20"/>
                <w:szCs w:val="20"/>
                <w:lang w:val="en-AU" w:eastAsia="x-none"/>
              </w:rPr>
              <w:t>” (31:54)</w:t>
            </w:r>
          </w:p>
          <w:p w14:paraId="45C1F544" w14:textId="6250B9F1" w:rsidR="00D1040D" w:rsidRPr="00FC6412" w:rsidRDefault="00D1040D" w:rsidP="008F341D">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cstheme="minorHAnsi"/>
                <w:color w:val="0000FF"/>
                <w:sz w:val="20"/>
                <w:szCs w:val="20"/>
                <w:lang w:val="x-none" w:eastAsia="x-none"/>
              </w:rPr>
              <w:t xml:space="preserve">“and said, </w:t>
            </w:r>
            <w:r w:rsidRPr="00FC6412">
              <w:rPr>
                <w:rFonts w:eastAsia="Times New Roman" w:cstheme="minorHAnsi"/>
                <w:color w:val="0000FF"/>
                <w:sz w:val="20"/>
                <w:szCs w:val="20"/>
                <w:lang w:val="x-none" w:eastAsia="x-none"/>
              </w:rPr>
              <w:t>“My lords, please turn aside to your servant's house and spend the night and wash your feet. Then you may rise up early and go on your way.” They said, “No; we will spend the night in the town square.”</w:t>
            </w:r>
          </w:p>
          <w:p w14:paraId="3CEB150F" w14:textId="77777777" w:rsidR="00D1040D" w:rsidRPr="00FC6412" w:rsidRDefault="00D1040D" w:rsidP="008F341D">
            <w:pPr>
              <w:widowControl w:val="0"/>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x-none" w:eastAsia="x-none"/>
              </w:rPr>
              <w:t>But he pressed them strongly; so they turned aside to him and entered his house. And he made them a feast and baked unleavened bread, and they ate.”</w:t>
            </w:r>
            <w:r w:rsidRPr="00FC6412">
              <w:rPr>
                <w:rFonts w:cstheme="minorHAnsi"/>
                <w:color w:val="0000FF"/>
                <w:sz w:val="20"/>
                <w:szCs w:val="20"/>
                <w:lang w:val="en-AU" w:eastAsia="x-none"/>
              </w:rPr>
              <w:t xml:space="preserve"> (19:2-3)</w:t>
            </w:r>
            <w:r w:rsidRPr="00FC6412">
              <w:rPr>
                <w:rStyle w:val="FootnoteReference"/>
                <w:rFonts w:cstheme="minorHAnsi"/>
                <w:color w:val="0000FF"/>
                <w:sz w:val="20"/>
                <w:szCs w:val="20"/>
                <w:lang w:val="en-AU" w:eastAsia="x-none"/>
              </w:rPr>
              <w:footnoteReference w:id="4"/>
            </w:r>
          </w:p>
        </w:tc>
        <w:tc>
          <w:tcPr>
            <w:tcW w:w="2410" w:type="dxa"/>
          </w:tcPr>
          <w:p w14:paraId="2193B4BF" w14:textId="77777777" w:rsidR="00D1040D" w:rsidRPr="00FC6412" w:rsidRDefault="00D1040D" w:rsidP="008F341D">
            <w:pPr>
              <w:spacing w:line="240" w:lineRule="atLeast"/>
              <w:rPr>
                <w:rFonts w:cstheme="minorHAnsi"/>
                <w:color w:val="0000FF"/>
                <w:sz w:val="20"/>
                <w:szCs w:val="20"/>
              </w:rPr>
            </w:pPr>
            <w:r w:rsidRPr="00FC6412">
              <w:rPr>
                <w:rFonts w:cstheme="minorHAnsi"/>
                <w:color w:val="0000FF"/>
                <w:sz w:val="20"/>
                <w:szCs w:val="20"/>
              </w:rPr>
              <w:t>Lev 23:6-8</w:t>
            </w:r>
          </w:p>
        </w:tc>
        <w:tc>
          <w:tcPr>
            <w:tcW w:w="2189" w:type="dxa"/>
          </w:tcPr>
          <w:p w14:paraId="3A89C420" w14:textId="77777777" w:rsidR="00D1040D" w:rsidRPr="00FC6412" w:rsidRDefault="00D1040D" w:rsidP="008F341D">
            <w:pPr>
              <w:spacing w:line="240" w:lineRule="atLeast"/>
              <w:rPr>
                <w:rFonts w:cstheme="minorHAnsi"/>
                <w:color w:val="0000FF"/>
                <w:sz w:val="20"/>
                <w:szCs w:val="20"/>
              </w:rPr>
            </w:pPr>
            <w:r w:rsidRPr="00FC6412">
              <w:rPr>
                <w:rFonts w:cstheme="minorHAnsi"/>
                <w:color w:val="0000FF"/>
                <w:sz w:val="20"/>
                <w:szCs w:val="20"/>
              </w:rPr>
              <w:t>Acts 12:3; ICor 5:6-8</w:t>
            </w:r>
          </w:p>
        </w:tc>
      </w:tr>
      <w:tr w:rsidR="00D1040D" w:rsidRPr="00B528B1" w14:paraId="4679B5AF" w14:textId="77777777" w:rsidTr="00144B4D">
        <w:trPr>
          <w:trHeight w:val="397"/>
        </w:trPr>
        <w:tc>
          <w:tcPr>
            <w:tcW w:w="2122" w:type="dxa"/>
            <w:shd w:val="clear" w:color="auto" w:fill="FEEBCE"/>
          </w:tcPr>
          <w:p w14:paraId="34955947" w14:textId="77777777" w:rsidR="00D1040D" w:rsidRPr="00FC6412" w:rsidRDefault="00D1040D" w:rsidP="008F341D">
            <w:pPr>
              <w:spacing w:line="240" w:lineRule="atLeast"/>
              <w:rPr>
                <w:rFonts w:cstheme="minorHAnsi"/>
                <w:b/>
                <w:color w:val="0000FF"/>
              </w:rPr>
            </w:pPr>
            <w:r w:rsidRPr="00FC6412">
              <w:rPr>
                <w:rFonts w:cstheme="minorHAnsi"/>
                <w:b/>
                <w:color w:val="0000FF"/>
              </w:rPr>
              <w:lastRenderedPageBreak/>
              <w:t>Pentecost</w:t>
            </w:r>
          </w:p>
        </w:tc>
        <w:tc>
          <w:tcPr>
            <w:tcW w:w="7229" w:type="dxa"/>
          </w:tcPr>
          <w:p w14:paraId="608EC5AB" w14:textId="2DAB13CE" w:rsidR="00D1040D" w:rsidRPr="00FC6412" w:rsidRDefault="00CE7E78" w:rsidP="00CE7E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Calibri" w:hAnsi="Calibri" w:cs="Calibri"/>
                <w:color w:val="0000FF"/>
                <w:sz w:val="20"/>
                <w:szCs w:val="20"/>
                <w:lang w:val="en-AU"/>
              </w:rPr>
            </w:pPr>
            <w:r w:rsidRPr="00FC6412">
              <w:rPr>
                <w:rFonts w:ascii="Calibri" w:hAnsi="Calibri" w:cs="Calibri"/>
                <w:color w:val="0000FF"/>
                <w:sz w:val="20"/>
                <w:szCs w:val="20"/>
              </w:rPr>
              <w:t>“</w:t>
            </w:r>
            <w:r w:rsidRPr="00FC6412">
              <w:rPr>
                <w:rFonts w:ascii="Calibri" w:hAnsi="Calibri" w:cs="Calibri"/>
                <w:color w:val="0000FF"/>
                <w:sz w:val="20"/>
                <w:szCs w:val="20"/>
                <w:lang w:eastAsia="x-none"/>
              </w:rPr>
              <w:t>In the course of time Cain brought to the LORD an offering of the fruit of the ground</w:t>
            </w:r>
            <w:r w:rsidRPr="00FC6412">
              <w:rPr>
                <w:rFonts w:ascii="Calibri" w:hAnsi="Calibri" w:cs="Calibri"/>
                <w:color w:val="0000FF"/>
                <w:sz w:val="20"/>
                <w:szCs w:val="20"/>
                <w:lang w:val="en-AU" w:eastAsia="x-none"/>
              </w:rPr>
              <w:t>” (</w:t>
            </w:r>
            <w:r w:rsidRPr="00FC6412">
              <w:rPr>
                <w:rFonts w:ascii="Calibri" w:hAnsi="Calibri" w:cs="Calibri"/>
                <w:color w:val="0000FF"/>
                <w:sz w:val="20"/>
                <w:szCs w:val="20"/>
              </w:rPr>
              <w:t>4:3</w:t>
            </w:r>
            <w:r w:rsidRPr="00FC6412">
              <w:rPr>
                <w:rFonts w:ascii="Calibri" w:hAnsi="Calibri" w:cs="Calibri"/>
                <w:color w:val="0000FF"/>
                <w:sz w:val="20"/>
                <w:szCs w:val="20"/>
                <w:lang w:val="en-AU"/>
              </w:rPr>
              <w:t>) (NB: Heb may be rendered “at the end of (counting) of days” which may refer to an early Pentecost.</w:t>
            </w:r>
          </w:p>
        </w:tc>
        <w:tc>
          <w:tcPr>
            <w:tcW w:w="2410" w:type="dxa"/>
          </w:tcPr>
          <w:p w14:paraId="604218E5" w14:textId="77777777" w:rsidR="00D1040D" w:rsidRPr="00FC6412" w:rsidRDefault="00D1040D" w:rsidP="008F341D">
            <w:pPr>
              <w:spacing w:line="240" w:lineRule="atLeast"/>
              <w:rPr>
                <w:rFonts w:cstheme="minorHAnsi"/>
                <w:color w:val="0000FF"/>
                <w:sz w:val="20"/>
                <w:szCs w:val="20"/>
              </w:rPr>
            </w:pPr>
            <w:r w:rsidRPr="00FC6412">
              <w:rPr>
                <w:rFonts w:cstheme="minorHAnsi"/>
                <w:color w:val="0000FF"/>
                <w:sz w:val="20"/>
                <w:szCs w:val="20"/>
              </w:rPr>
              <w:t>Lev 23:9-22</w:t>
            </w:r>
          </w:p>
        </w:tc>
        <w:tc>
          <w:tcPr>
            <w:tcW w:w="2189" w:type="dxa"/>
          </w:tcPr>
          <w:p w14:paraId="62C1F8FC" w14:textId="77777777" w:rsidR="00D1040D" w:rsidRPr="00FC6412" w:rsidRDefault="00D1040D" w:rsidP="008F341D">
            <w:pPr>
              <w:spacing w:line="240" w:lineRule="atLeast"/>
              <w:rPr>
                <w:rFonts w:cstheme="minorHAnsi"/>
                <w:color w:val="0000FF"/>
                <w:sz w:val="20"/>
                <w:szCs w:val="20"/>
              </w:rPr>
            </w:pPr>
            <w:r w:rsidRPr="00FC6412">
              <w:rPr>
                <w:rFonts w:cstheme="minorHAnsi"/>
                <w:color w:val="0000FF"/>
                <w:sz w:val="20"/>
                <w:szCs w:val="20"/>
              </w:rPr>
              <w:t>Acts 2</w:t>
            </w:r>
          </w:p>
        </w:tc>
      </w:tr>
      <w:tr w:rsidR="00D1040D" w:rsidRPr="00B528B1" w14:paraId="7888D3D9" w14:textId="77777777" w:rsidTr="00144B4D">
        <w:trPr>
          <w:trHeight w:val="397"/>
        </w:trPr>
        <w:tc>
          <w:tcPr>
            <w:tcW w:w="2122" w:type="dxa"/>
            <w:shd w:val="clear" w:color="auto" w:fill="FEEBCE"/>
          </w:tcPr>
          <w:p w14:paraId="6FE8E67C" w14:textId="77777777" w:rsidR="00D1040D" w:rsidRPr="00FC6412" w:rsidRDefault="00D1040D" w:rsidP="008F341D">
            <w:pPr>
              <w:spacing w:line="240" w:lineRule="atLeast"/>
              <w:rPr>
                <w:rFonts w:cstheme="minorHAnsi"/>
                <w:b/>
                <w:color w:val="0000FF"/>
              </w:rPr>
            </w:pPr>
            <w:r w:rsidRPr="00FC6412">
              <w:rPr>
                <w:rFonts w:cstheme="minorHAnsi"/>
                <w:b/>
                <w:color w:val="0000FF"/>
              </w:rPr>
              <w:t>Trumpets</w:t>
            </w:r>
          </w:p>
        </w:tc>
        <w:tc>
          <w:tcPr>
            <w:tcW w:w="7229" w:type="dxa"/>
          </w:tcPr>
          <w:p w14:paraId="54DF18FC" w14:textId="3A98AF30" w:rsidR="00D1040D" w:rsidRPr="00FC6412" w:rsidRDefault="00CE7E78" w:rsidP="008F341D">
            <w:pPr>
              <w:spacing w:line="240" w:lineRule="atLeast"/>
              <w:rPr>
                <w:rFonts w:cstheme="minorHAnsi"/>
                <w:color w:val="0000FF"/>
                <w:sz w:val="20"/>
                <w:szCs w:val="20"/>
              </w:rPr>
            </w:pPr>
            <w:r w:rsidRPr="00FC6412">
              <w:rPr>
                <w:rFonts w:cstheme="minorHAnsi"/>
                <w:color w:val="0000FF"/>
                <w:sz w:val="20"/>
                <w:szCs w:val="20"/>
              </w:rPr>
              <w:t>Job 38:7?</w:t>
            </w:r>
          </w:p>
        </w:tc>
        <w:tc>
          <w:tcPr>
            <w:tcW w:w="2410" w:type="dxa"/>
          </w:tcPr>
          <w:p w14:paraId="0DCE51CB" w14:textId="77777777" w:rsidR="00D1040D" w:rsidRPr="00FC6412" w:rsidRDefault="00D1040D" w:rsidP="008F341D">
            <w:pPr>
              <w:spacing w:line="240" w:lineRule="atLeast"/>
              <w:rPr>
                <w:rFonts w:cstheme="minorHAnsi"/>
                <w:color w:val="0000FF"/>
                <w:sz w:val="20"/>
                <w:szCs w:val="20"/>
              </w:rPr>
            </w:pPr>
            <w:r w:rsidRPr="00FC6412">
              <w:rPr>
                <w:rFonts w:cstheme="minorHAnsi"/>
                <w:color w:val="0000FF"/>
                <w:sz w:val="20"/>
                <w:szCs w:val="20"/>
              </w:rPr>
              <w:t>Lev 23:23-25</w:t>
            </w:r>
          </w:p>
        </w:tc>
        <w:tc>
          <w:tcPr>
            <w:tcW w:w="2189" w:type="dxa"/>
          </w:tcPr>
          <w:p w14:paraId="3F248ED8" w14:textId="77777777" w:rsidR="00D1040D" w:rsidRPr="00FC6412" w:rsidRDefault="00D1040D" w:rsidP="008F341D">
            <w:pPr>
              <w:spacing w:line="240" w:lineRule="atLeast"/>
              <w:rPr>
                <w:rFonts w:cstheme="minorHAnsi"/>
                <w:color w:val="0000FF"/>
                <w:sz w:val="20"/>
                <w:szCs w:val="20"/>
              </w:rPr>
            </w:pPr>
            <w:r w:rsidRPr="00FC6412">
              <w:rPr>
                <w:rFonts w:cstheme="minorHAnsi"/>
                <w:color w:val="0000FF"/>
                <w:sz w:val="20"/>
                <w:szCs w:val="20"/>
              </w:rPr>
              <w:t>?</w:t>
            </w:r>
          </w:p>
        </w:tc>
      </w:tr>
      <w:tr w:rsidR="00D1040D" w:rsidRPr="00B528B1" w14:paraId="755780A3" w14:textId="77777777" w:rsidTr="00144B4D">
        <w:trPr>
          <w:trHeight w:val="397"/>
        </w:trPr>
        <w:tc>
          <w:tcPr>
            <w:tcW w:w="2122" w:type="dxa"/>
            <w:shd w:val="clear" w:color="auto" w:fill="FEEBCE"/>
          </w:tcPr>
          <w:p w14:paraId="4FD9E964" w14:textId="77777777" w:rsidR="00D1040D" w:rsidRPr="00FC6412" w:rsidRDefault="00D1040D" w:rsidP="008F341D">
            <w:pPr>
              <w:spacing w:line="240" w:lineRule="atLeast"/>
              <w:rPr>
                <w:rFonts w:cstheme="minorHAnsi"/>
                <w:b/>
                <w:color w:val="0000FF"/>
              </w:rPr>
            </w:pPr>
            <w:r w:rsidRPr="00FC6412">
              <w:rPr>
                <w:rFonts w:cstheme="minorHAnsi"/>
                <w:b/>
                <w:color w:val="0000FF"/>
              </w:rPr>
              <w:t>Atonement</w:t>
            </w:r>
          </w:p>
        </w:tc>
        <w:tc>
          <w:tcPr>
            <w:tcW w:w="7229" w:type="dxa"/>
          </w:tcPr>
          <w:p w14:paraId="75DB7731" w14:textId="77777777" w:rsidR="00D1040D" w:rsidRPr="00FC6412" w:rsidRDefault="00D1040D" w:rsidP="008F341D">
            <w:pPr>
              <w:spacing w:line="240" w:lineRule="atLeast"/>
              <w:rPr>
                <w:rFonts w:cstheme="minorHAnsi"/>
                <w:color w:val="0000FF"/>
                <w:sz w:val="20"/>
                <w:szCs w:val="20"/>
              </w:rPr>
            </w:pPr>
            <w:r w:rsidRPr="00FC6412">
              <w:rPr>
                <w:rFonts w:cstheme="minorHAnsi"/>
                <w:color w:val="0000FF"/>
                <w:sz w:val="20"/>
                <w:szCs w:val="20"/>
              </w:rPr>
              <w:t>?</w:t>
            </w:r>
          </w:p>
        </w:tc>
        <w:tc>
          <w:tcPr>
            <w:tcW w:w="2410" w:type="dxa"/>
          </w:tcPr>
          <w:p w14:paraId="7F789925" w14:textId="77777777" w:rsidR="00D1040D" w:rsidRPr="00FC6412" w:rsidRDefault="00D1040D" w:rsidP="008F341D">
            <w:pPr>
              <w:spacing w:line="240" w:lineRule="atLeast"/>
              <w:rPr>
                <w:rFonts w:cstheme="minorHAnsi"/>
                <w:color w:val="0000FF"/>
                <w:sz w:val="20"/>
                <w:szCs w:val="20"/>
              </w:rPr>
            </w:pPr>
            <w:r w:rsidRPr="00FC6412">
              <w:rPr>
                <w:rFonts w:cstheme="minorHAnsi"/>
                <w:color w:val="0000FF"/>
                <w:sz w:val="20"/>
                <w:szCs w:val="20"/>
              </w:rPr>
              <w:t>Lev 23:26-32</w:t>
            </w:r>
          </w:p>
        </w:tc>
        <w:tc>
          <w:tcPr>
            <w:tcW w:w="2189" w:type="dxa"/>
          </w:tcPr>
          <w:p w14:paraId="50981481" w14:textId="77777777" w:rsidR="00D1040D" w:rsidRPr="00FC6412" w:rsidRDefault="00D1040D" w:rsidP="008F341D">
            <w:pPr>
              <w:spacing w:line="240" w:lineRule="atLeast"/>
              <w:rPr>
                <w:rFonts w:cstheme="minorHAnsi"/>
                <w:color w:val="0000FF"/>
                <w:sz w:val="20"/>
                <w:szCs w:val="20"/>
              </w:rPr>
            </w:pPr>
            <w:r w:rsidRPr="00FC6412">
              <w:rPr>
                <w:rFonts w:cstheme="minorHAnsi"/>
                <w:color w:val="0000FF"/>
                <w:sz w:val="20"/>
                <w:szCs w:val="20"/>
              </w:rPr>
              <w:t>Acts 27:9</w:t>
            </w:r>
          </w:p>
        </w:tc>
      </w:tr>
      <w:tr w:rsidR="00765589" w:rsidRPr="00B528B1" w14:paraId="291D58A2" w14:textId="77777777" w:rsidTr="00144B4D">
        <w:trPr>
          <w:trHeight w:val="397"/>
        </w:trPr>
        <w:tc>
          <w:tcPr>
            <w:tcW w:w="2122" w:type="dxa"/>
            <w:shd w:val="clear" w:color="auto" w:fill="FEEBCE"/>
          </w:tcPr>
          <w:p w14:paraId="65FBFE03" w14:textId="77777777" w:rsidR="00765589" w:rsidRPr="00FC6412" w:rsidRDefault="00765589" w:rsidP="008F341D">
            <w:pPr>
              <w:spacing w:line="240" w:lineRule="atLeast"/>
              <w:rPr>
                <w:rFonts w:cstheme="minorHAnsi"/>
                <w:b/>
                <w:color w:val="0000FF"/>
              </w:rPr>
            </w:pPr>
            <w:r w:rsidRPr="00FC6412">
              <w:rPr>
                <w:rFonts w:cstheme="minorHAnsi"/>
                <w:b/>
                <w:color w:val="0000FF"/>
              </w:rPr>
              <w:t>Tabernacles</w:t>
            </w:r>
          </w:p>
        </w:tc>
        <w:tc>
          <w:tcPr>
            <w:tcW w:w="7229" w:type="dxa"/>
          </w:tcPr>
          <w:p w14:paraId="0F4CA9A3" w14:textId="77777777" w:rsidR="00765589" w:rsidRPr="00FC6412" w:rsidRDefault="00765589" w:rsidP="008F341D">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cstheme="minorHAnsi"/>
                <w:color w:val="0000FF"/>
                <w:sz w:val="20"/>
                <w:szCs w:val="20"/>
                <w:lang w:val="x-none" w:eastAsia="x-none"/>
              </w:rPr>
              <w:t xml:space="preserve">“Then Jacob said to Laban, </w:t>
            </w:r>
            <w:r w:rsidRPr="00FC6412">
              <w:rPr>
                <w:rFonts w:eastAsia="Times New Roman" w:cstheme="minorHAnsi"/>
                <w:color w:val="0000FF"/>
                <w:sz w:val="20"/>
                <w:szCs w:val="20"/>
                <w:lang w:val="x-none" w:eastAsia="x-none"/>
              </w:rPr>
              <w:t>“Give me my wife that I may go in to her, for my time is completed.”</w:t>
            </w:r>
          </w:p>
          <w:p w14:paraId="0B147EF3" w14:textId="77777777" w:rsidR="00765589" w:rsidRPr="00FC6412" w:rsidRDefault="00765589" w:rsidP="008F341D">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x-none" w:eastAsia="x-none"/>
              </w:rPr>
              <w:t>So Laban gathered together all the people of the place and made a feast.</w:t>
            </w:r>
          </w:p>
          <w:p w14:paraId="2C56F49D" w14:textId="77777777" w:rsidR="00765589" w:rsidRPr="00FC6412" w:rsidRDefault="00765589" w:rsidP="008F341D">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cstheme="minorHAnsi"/>
                <w:color w:val="0000FF"/>
                <w:sz w:val="20"/>
                <w:szCs w:val="20"/>
                <w:lang w:val="x-none" w:eastAsia="x-none"/>
              </w:rPr>
              <w:t>Complete the week of this one, and we will give you the other also in return for serving me another seven years.</w:t>
            </w:r>
            <w:r w:rsidRPr="00FC6412">
              <w:rPr>
                <w:rFonts w:eastAsia="Times New Roman" w:cstheme="minorHAnsi"/>
                <w:color w:val="0000FF"/>
                <w:sz w:val="20"/>
                <w:szCs w:val="20"/>
                <w:lang w:val="x-none" w:eastAsia="x-none"/>
              </w:rPr>
              <w:t>”</w:t>
            </w:r>
          </w:p>
          <w:p w14:paraId="1EF2F7B0" w14:textId="77777777" w:rsidR="00765589" w:rsidRPr="00FC6412" w:rsidRDefault="00765589" w:rsidP="008F341D">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x-none" w:eastAsia="x-none"/>
              </w:rPr>
              <w:t>Jacob did so, and completed her week. Then Laban gave him his daughter Rachel to be his wife.”</w:t>
            </w:r>
            <w:r w:rsidRPr="00FC6412">
              <w:rPr>
                <w:rFonts w:cstheme="minorHAnsi"/>
                <w:color w:val="0000FF"/>
                <w:sz w:val="20"/>
                <w:szCs w:val="20"/>
                <w:lang w:val="en-AU" w:eastAsia="x-none"/>
              </w:rPr>
              <w:t xml:space="preserve"> (29:21-22, 27-28)</w:t>
            </w:r>
          </w:p>
          <w:p w14:paraId="6A14EDCE" w14:textId="77777777" w:rsidR="00765589" w:rsidRPr="00FC6412" w:rsidRDefault="00765589" w:rsidP="008F341D">
            <w:pPr>
              <w:widowControl w:val="0"/>
              <w:autoSpaceDE w:val="0"/>
              <w:autoSpaceDN w:val="0"/>
              <w:adjustRightInd w:val="0"/>
              <w:spacing w:line="240" w:lineRule="atLeast"/>
              <w:rPr>
                <w:rFonts w:cstheme="minorHAnsi"/>
                <w:color w:val="0000FF"/>
                <w:sz w:val="20"/>
                <w:szCs w:val="20"/>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But Jacob journeyed to Succoth, and built himself a house and made booths for his livestock. Therefore the name of the place is called Succoth.”</w:t>
            </w:r>
            <w:r w:rsidRPr="00FC6412">
              <w:rPr>
                <w:rFonts w:cstheme="minorHAnsi"/>
                <w:color w:val="0000FF"/>
                <w:sz w:val="20"/>
                <w:szCs w:val="20"/>
                <w:lang w:val="en-AU" w:eastAsia="x-none"/>
              </w:rPr>
              <w:t xml:space="preserve"> (33:17. Cp. Heb 11:9)</w:t>
            </w:r>
          </w:p>
        </w:tc>
        <w:tc>
          <w:tcPr>
            <w:tcW w:w="2410" w:type="dxa"/>
          </w:tcPr>
          <w:p w14:paraId="3FF3F3FE" w14:textId="77777777" w:rsidR="00765589" w:rsidRPr="00FC6412" w:rsidRDefault="00765589" w:rsidP="008F341D">
            <w:pPr>
              <w:spacing w:line="240" w:lineRule="atLeast"/>
              <w:rPr>
                <w:rFonts w:cstheme="minorHAnsi"/>
                <w:color w:val="0000FF"/>
                <w:sz w:val="20"/>
                <w:szCs w:val="20"/>
              </w:rPr>
            </w:pPr>
            <w:r w:rsidRPr="00FC6412">
              <w:rPr>
                <w:rFonts w:cstheme="minorHAnsi"/>
                <w:color w:val="0000FF"/>
                <w:sz w:val="20"/>
                <w:szCs w:val="20"/>
              </w:rPr>
              <w:t>Lev 23:33-43</w:t>
            </w:r>
          </w:p>
        </w:tc>
        <w:tc>
          <w:tcPr>
            <w:tcW w:w="2189" w:type="dxa"/>
          </w:tcPr>
          <w:p w14:paraId="0CE4304B" w14:textId="77777777" w:rsidR="00765589" w:rsidRPr="00FC6412" w:rsidRDefault="00765589" w:rsidP="008F341D">
            <w:pPr>
              <w:spacing w:line="240" w:lineRule="atLeast"/>
              <w:rPr>
                <w:rFonts w:cstheme="minorHAnsi"/>
                <w:color w:val="0000FF"/>
                <w:sz w:val="20"/>
                <w:szCs w:val="20"/>
              </w:rPr>
            </w:pPr>
            <w:r w:rsidRPr="00FC6412">
              <w:rPr>
                <w:rFonts w:cstheme="minorHAnsi"/>
                <w:color w:val="0000FF"/>
                <w:sz w:val="20"/>
                <w:szCs w:val="20"/>
              </w:rPr>
              <w:t>John 7</w:t>
            </w:r>
          </w:p>
        </w:tc>
      </w:tr>
      <w:tr w:rsidR="00D1040D" w:rsidRPr="00B528B1" w14:paraId="140C573E" w14:textId="77777777" w:rsidTr="00144B4D">
        <w:trPr>
          <w:trHeight w:val="397"/>
        </w:trPr>
        <w:tc>
          <w:tcPr>
            <w:tcW w:w="2122" w:type="dxa"/>
            <w:shd w:val="clear" w:color="auto" w:fill="FEEBCE"/>
          </w:tcPr>
          <w:p w14:paraId="2DE5C5F2" w14:textId="77777777" w:rsidR="00D1040D" w:rsidRPr="00FC6412" w:rsidRDefault="00D1040D" w:rsidP="008F341D">
            <w:pPr>
              <w:spacing w:line="240" w:lineRule="atLeast"/>
              <w:rPr>
                <w:rFonts w:cstheme="minorHAnsi"/>
                <w:b/>
                <w:color w:val="0000FF"/>
              </w:rPr>
            </w:pPr>
            <w:r w:rsidRPr="00FC6412">
              <w:rPr>
                <w:rFonts w:cstheme="minorHAnsi"/>
                <w:b/>
                <w:color w:val="0000FF"/>
              </w:rPr>
              <w:t>Last Great Day</w:t>
            </w:r>
          </w:p>
        </w:tc>
        <w:tc>
          <w:tcPr>
            <w:tcW w:w="7229" w:type="dxa"/>
          </w:tcPr>
          <w:p w14:paraId="62E79DE4" w14:textId="38544458" w:rsidR="00D1040D" w:rsidRPr="00FC6412" w:rsidRDefault="00352614" w:rsidP="008F341D">
            <w:pPr>
              <w:widowControl w:val="0"/>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en-AU" w:eastAsia="x-none"/>
              </w:rPr>
              <w:t>Gen 17:9-14 (does circumcision which is on the 8</w:t>
            </w:r>
            <w:r w:rsidRPr="00FC6412">
              <w:rPr>
                <w:rFonts w:cstheme="minorHAnsi"/>
                <w:color w:val="0000FF"/>
                <w:sz w:val="20"/>
                <w:szCs w:val="20"/>
                <w:vertAlign w:val="superscript"/>
                <w:lang w:val="en-AU" w:eastAsia="x-none"/>
              </w:rPr>
              <w:t>th</w:t>
            </w:r>
            <w:r w:rsidRPr="00FC6412">
              <w:rPr>
                <w:rFonts w:cstheme="minorHAnsi"/>
                <w:color w:val="0000FF"/>
                <w:sz w:val="20"/>
                <w:szCs w:val="20"/>
                <w:lang w:val="en-AU" w:eastAsia="x-none"/>
              </w:rPr>
              <w:t xml:space="preserve"> day picture the Last Great Day when all are truly circumcised spiritually?)</w:t>
            </w:r>
          </w:p>
        </w:tc>
        <w:tc>
          <w:tcPr>
            <w:tcW w:w="2410" w:type="dxa"/>
          </w:tcPr>
          <w:p w14:paraId="6AA130E2" w14:textId="77777777" w:rsidR="00D1040D" w:rsidRPr="00FC6412" w:rsidRDefault="00D1040D" w:rsidP="008F341D">
            <w:pPr>
              <w:spacing w:line="240" w:lineRule="atLeast"/>
              <w:rPr>
                <w:rFonts w:cstheme="minorHAnsi"/>
                <w:color w:val="0000FF"/>
                <w:sz w:val="20"/>
                <w:szCs w:val="20"/>
              </w:rPr>
            </w:pPr>
            <w:r w:rsidRPr="00FC6412">
              <w:rPr>
                <w:rFonts w:cstheme="minorHAnsi"/>
                <w:color w:val="0000FF"/>
                <w:sz w:val="20"/>
                <w:szCs w:val="20"/>
              </w:rPr>
              <w:t>Lev 23:39</w:t>
            </w:r>
          </w:p>
        </w:tc>
        <w:tc>
          <w:tcPr>
            <w:tcW w:w="2189" w:type="dxa"/>
          </w:tcPr>
          <w:p w14:paraId="44DD2E03" w14:textId="77777777" w:rsidR="00D1040D" w:rsidRPr="00FC6412" w:rsidRDefault="00D1040D" w:rsidP="008F341D">
            <w:pPr>
              <w:spacing w:line="240" w:lineRule="atLeast"/>
              <w:rPr>
                <w:rFonts w:cstheme="minorHAnsi"/>
                <w:color w:val="0000FF"/>
                <w:sz w:val="20"/>
                <w:szCs w:val="24"/>
                <w:lang w:val="en-AU"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For he was looking forward to the city that has foundations, whose designer and builder is God.”</w:t>
            </w:r>
            <w:r w:rsidRPr="00FC6412">
              <w:rPr>
                <w:rFonts w:cstheme="minorHAnsi"/>
                <w:color w:val="0000FF"/>
                <w:sz w:val="20"/>
                <w:szCs w:val="24"/>
                <w:lang w:val="en-AU" w:eastAsia="x-none"/>
              </w:rPr>
              <w:t xml:space="preserve"> (Heb 11:10)</w:t>
            </w:r>
          </w:p>
          <w:p w14:paraId="743AEFBF" w14:textId="77777777" w:rsidR="00D1040D" w:rsidRPr="00FC6412" w:rsidRDefault="00D1040D" w:rsidP="008F341D">
            <w:pPr>
              <w:spacing w:line="240" w:lineRule="atLeast"/>
              <w:rPr>
                <w:rFonts w:cstheme="minorHAnsi"/>
                <w:color w:val="0000FF"/>
                <w:sz w:val="20"/>
                <w:szCs w:val="20"/>
              </w:rPr>
            </w:pPr>
            <w:r w:rsidRPr="00FC6412">
              <w:rPr>
                <w:rFonts w:cstheme="minorHAnsi"/>
                <w:color w:val="0000FF"/>
                <w:sz w:val="20"/>
                <w:szCs w:val="24"/>
                <w:lang w:val="en-AU" w:eastAsia="x-none"/>
              </w:rPr>
              <w:t>John 7:37</w:t>
            </w:r>
          </w:p>
        </w:tc>
      </w:tr>
      <w:tr w:rsidR="00D1040D" w:rsidRPr="00B528B1" w14:paraId="7465F7D8" w14:textId="77777777" w:rsidTr="00144B4D">
        <w:trPr>
          <w:trHeight w:val="397"/>
        </w:trPr>
        <w:tc>
          <w:tcPr>
            <w:tcW w:w="2122" w:type="dxa"/>
            <w:shd w:val="clear" w:color="auto" w:fill="FEEBCE"/>
          </w:tcPr>
          <w:p w14:paraId="7B96CB01" w14:textId="77777777" w:rsidR="00D1040D" w:rsidRPr="00FC6412" w:rsidRDefault="00D1040D" w:rsidP="00723631">
            <w:pPr>
              <w:spacing w:line="240" w:lineRule="atLeast"/>
              <w:rPr>
                <w:rFonts w:cstheme="minorHAnsi"/>
                <w:b/>
                <w:color w:val="0000FF"/>
              </w:rPr>
            </w:pPr>
          </w:p>
        </w:tc>
        <w:tc>
          <w:tcPr>
            <w:tcW w:w="7229" w:type="dxa"/>
          </w:tcPr>
          <w:p w14:paraId="62F6D348" w14:textId="77777777" w:rsidR="00D1040D" w:rsidRPr="00FC6412" w:rsidRDefault="00D1040D" w:rsidP="00723631">
            <w:pPr>
              <w:widowControl w:val="0"/>
              <w:autoSpaceDE w:val="0"/>
              <w:autoSpaceDN w:val="0"/>
              <w:adjustRightInd w:val="0"/>
              <w:spacing w:line="240" w:lineRule="atLeast"/>
              <w:rPr>
                <w:rFonts w:cstheme="minorHAnsi"/>
                <w:color w:val="0000FF"/>
                <w:sz w:val="20"/>
                <w:szCs w:val="20"/>
                <w:lang w:val="en-AU" w:eastAsia="x-none"/>
              </w:rPr>
            </w:pPr>
          </w:p>
        </w:tc>
        <w:tc>
          <w:tcPr>
            <w:tcW w:w="2410" w:type="dxa"/>
          </w:tcPr>
          <w:p w14:paraId="32145CFB" w14:textId="77777777" w:rsidR="00D1040D" w:rsidRPr="00FC6412" w:rsidRDefault="00D1040D" w:rsidP="00723631">
            <w:pPr>
              <w:spacing w:line="240" w:lineRule="atLeast"/>
              <w:rPr>
                <w:rFonts w:cstheme="minorHAnsi"/>
                <w:iCs/>
                <w:color w:val="0000FF"/>
                <w:sz w:val="20"/>
                <w:szCs w:val="20"/>
              </w:rPr>
            </w:pPr>
          </w:p>
        </w:tc>
        <w:tc>
          <w:tcPr>
            <w:tcW w:w="2189" w:type="dxa"/>
          </w:tcPr>
          <w:p w14:paraId="523FCB45" w14:textId="77777777" w:rsidR="00D1040D" w:rsidRPr="00FC6412" w:rsidRDefault="00D1040D" w:rsidP="00723631">
            <w:pPr>
              <w:spacing w:line="240" w:lineRule="atLeast"/>
              <w:rPr>
                <w:rFonts w:cstheme="minorHAnsi"/>
                <w:color w:val="0000FF"/>
                <w:sz w:val="20"/>
                <w:szCs w:val="20"/>
              </w:rPr>
            </w:pPr>
          </w:p>
        </w:tc>
      </w:tr>
      <w:tr w:rsidR="00765589" w:rsidRPr="00B528B1" w14:paraId="7890C3BB" w14:textId="77777777" w:rsidTr="00144B4D">
        <w:trPr>
          <w:trHeight w:val="397"/>
        </w:trPr>
        <w:tc>
          <w:tcPr>
            <w:tcW w:w="13950" w:type="dxa"/>
            <w:gridSpan w:val="4"/>
            <w:shd w:val="clear" w:color="auto" w:fill="FEEBCE"/>
          </w:tcPr>
          <w:p w14:paraId="434362C6" w14:textId="380BCE36" w:rsidR="00765589" w:rsidRPr="00FC6412" w:rsidRDefault="00765589" w:rsidP="008F341D">
            <w:pPr>
              <w:spacing w:line="240" w:lineRule="atLeast"/>
              <w:jc w:val="center"/>
              <w:rPr>
                <w:rFonts w:cstheme="minorHAnsi"/>
                <w:b/>
                <w:color w:val="0000FF"/>
                <w:sz w:val="28"/>
                <w:szCs w:val="20"/>
              </w:rPr>
            </w:pPr>
            <w:r w:rsidRPr="00FC6412">
              <w:rPr>
                <w:rFonts w:cstheme="minorHAnsi"/>
                <w:b/>
                <w:color w:val="0000FF"/>
                <w:sz w:val="28"/>
                <w:szCs w:val="20"/>
              </w:rPr>
              <w:t>Other Laws</w:t>
            </w:r>
            <w:r w:rsidR="00CC66A9" w:rsidRPr="00FC6412">
              <w:rPr>
                <w:rFonts w:cstheme="minorHAnsi"/>
                <w:b/>
                <w:color w:val="0000FF"/>
                <w:sz w:val="28"/>
                <w:szCs w:val="20"/>
              </w:rPr>
              <w:t xml:space="preserve"> and Requirements</w:t>
            </w:r>
            <w:r w:rsidR="00CC66A9" w:rsidRPr="00FC6412">
              <w:rPr>
                <w:rFonts w:cstheme="minorHAnsi"/>
                <w:b/>
                <w:color w:val="0000FF"/>
                <w:sz w:val="28"/>
                <w:szCs w:val="20"/>
              </w:rPr>
              <w:fldChar w:fldCharType="begin"/>
            </w:r>
            <w:r w:rsidR="00CC66A9" w:rsidRPr="00FC6412">
              <w:rPr>
                <w:color w:val="0000FF"/>
              </w:rPr>
              <w:instrText xml:space="preserve"> TC "</w:instrText>
            </w:r>
            <w:bookmarkStart w:id="6" w:name="_Toc32482876"/>
            <w:r w:rsidR="00CC66A9" w:rsidRPr="00FC6412">
              <w:rPr>
                <w:rFonts w:cstheme="minorHAnsi"/>
                <w:b/>
                <w:color w:val="0000FF"/>
                <w:sz w:val="28"/>
                <w:szCs w:val="20"/>
              </w:rPr>
              <w:instrText>Other Laws and Requirements</w:instrText>
            </w:r>
            <w:bookmarkEnd w:id="6"/>
            <w:r w:rsidR="00CC66A9" w:rsidRPr="00FC6412">
              <w:rPr>
                <w:color w:val="0000FF"/>
              </w:rPr>
              <w:instrText xml:space="preserve">" \f C \l "2" </w:instrText>
            </w:r>
            <w:r w:rsidR="00CC66A9" w:rsidRPr="00FC6412">
              <w:rPr>
                <w:rFonts w:cstheme="minorHAnsi"/>
                <w:b/>
                <w:color w:val="0000FF"/>
                <w:sz w:val="28"/>
                <w:szCs w:val="20"/>
              </w:rPr>
              <w:fldChar w:fldCharType="end"/>
            </w:r>
          </w:p>
          <w:p w14:paraId="0B312CCF" w14:textId="77777777" w:rsidR="00765589" w:rsidRPr="00FC6412" w:rsidRDefault="00765589" w:rsidP="008F341D">
            <w:pPr>
              <w:spacing w:line="240" w:lineRule="atLeast"/>
              <w:jc w:val="center"/>
              <w:rPr>
                <w:rFonts w:cstheme="minorHAnsi"/>
                <w:b/>
                <w:color w:val="0000FF"/>
                <w:sz w:val="20"/>
                <w:szCs w:val="20"/>
              </w:rPr>
            </w:pPr>
            <w:r w:rsidRPr="00FC6412">
              <w:rPr>
                <w:rFonts w:cstheme="minorHAnsi"/>
                <w:b/>
                <w:color w:val="0000FF"/>
                <w:sz w:val="20"/>
                <w:szCs w:val="20"/>
              </w:rPr>
              <w:t>“</w:t>
            </w:r>
            <w:r w:rsidRPr="00FC6412">
              <w:rPr>
                <w:rFonts w:cstheme="minorHAnsi"/>
                <w:b/>
                <w:color w:val="0000FF"/>
                <w:sz w:val="20"/>
                <w:szCs w:val="20"/>
                <w:lang w:eastAsia="x-none"/>
              </w:rPr>
              <w:t>Abraham obeyed my voice and kept my charge, my commandments, my statutes, and my laws.</w:t>
            </w:r>
            <w:r w:rsidRPr="00FC6412">
              <w:rPr>
                <w:rFonts w:eastAsia="Times New Roman" w:cstheme="minorHAnsi"/>
                <w:b/>
                <w:color w:val="0000FF"/>
                <w:sz w:val="20"/>
                <w:szCs w:val="20"/>
                <w:lang w:eastAsia="x-none"/>
              </w:rPr>
              <w:t>” (Gen 26:5)</w:t>
            </w:r>
          </w:p>
        </w:tc>
      </w:tr>
      <w:tr w:rsidR="00B528B1" w:rsidRPr="00B528B1" w14:paraId="3A7430C4" w14:textId="77777777" w:rsidTr="00144B4D">
        <w:trPr>
          <w:trHeight w:val="397"/>
        </w:trPr>
        <w:tc>
          <w:tcPr>
            <w:tcW w:w="2122" w:type="dxa"/>
            <w:shd w:val="clear" w:color="auto" w:fill="FEEBCE"/>
          </w:tcPr>
          <w:p w14:paraId="41B84018" w14:textId="77777777" w:rsidR="00284C9E" w:rsidRPr="00FC6412" w:rsidRDefault="00284C9E" w:rsidP="00723631">
            <w:pPr>
              <w:spacing w:line="240" w:lineRule="atLeast"/>
              <w:rPr>
                <w:rFonts w:cstheme="minorHAnsi"/>
                <w:b/>
                <w:color w:val="0000FF"/>
              </w:rPr>
            </w:pPr>
            <w:r w:rsidRPr="00FC6412">
              <w:rPr>
                <w:rFonts w:cstheme="minorHAnsi"/>
                <w:b/>
                <w:color w:val="0000FF"/>
              </w:rPr>
              <w:t>Abstaining from blood</w:t>
            </w:r>
          </w:p>
        </w:tc>
        <w:tc>
          <w:tcPr>
            <w:tcW w:w="7229" w:type="dxa"/>
          </w:tcPr>
          <w:p w14:paraId="547FB33B"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Every moving thing that lives shall be food for you. And as I gave you the green plants, I give you everything. </w:t>
            </w:r>
          </w:p>
          <w:p w14:paraId="420BC875"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x-none" w:eastAsia="x-none"/>
              </w:rPr>
              <w:t>But you shall not eat flesh with its life, that is, its blood.</w:t>
            </w:r>
            <w:r w:rsidRPr="00FC6412">
              <w:rPr>
                <w:rFonts w:cstheme="minorHAnsi"/>
                <w:color w:val="0000FF"/>
                <w:sz w:val="20"/>
                <w:szCs w:val="20"/>
                <w:lang w:val="en-AU" w:eastAsia="x-none"/>
              </w:rPr>
              <w:t>” (</w:t>
            </w:r>
            <w:r w:rsidRPr="00FC6412">
              <w:rPr>
                <w:rFonts w:cstheme="minorHAnsi"/>
                <w:color w:val="0000FF"/>
                <w:sz w:val="20"/>
                <w:szCs w:val="20"/>
              </w:rPr>
              <w:t>9:3-4)</w:t>
            </w:r>
          </w:p>
        </w:tc>
        <w:tc>
          <w:tcPr>
            <w:tcW w:w="2410" w:type="dxa"/>
          </w:tcPr>
          <w:p w14:paraId="59160B2A" w14:textId="77777777" w:rsidR="00284C9E" w:rsidRPr="00FC6412" w:rsidRDefault="00284C9E" w:rsidP="00723631">
            <w:pPr>
              <w:spacing w:line="240" w:lineRule="atLeast"/>
              <w:rPr>
                <w:rFonts w:cstheme="minorHAnsi"/>
                <w:iCs/>
                <w:color w:val="0000FF"/>
                <w:sz w:val="20"/>
                <w:szCs w:val="20"/>
              </w:rPr>
            </w:pPr>
            <w:r w:rsidRPr="00FC6412">
              <w:rPr>
                <w:rFonts w:cstheme="minorHAnsi"/>
                <w:iCs/>
                <w:color w:val="0000FF"/>
                <w:sz w:val="20"/>
                <w:szCs w:val="20"/>
              </w:rPr>
              <w:t>Lev 17:10-11</w:t>
            </w:r>
          </w:p>
        </w:tc>
        <w:tc>
          <w:tcPr>
            <w:tcW w:w="2189" w:type="dxa"/>
          </w:tcPr>
          <w:p w14:paraId="3DB74238"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Acts 15:28-29</w:t>
            </w:r>
          </w:p>
        </w:tc>
      </w:tr>
      <w:tr w:rsidR="00B528B1" w:rsidRPr="00B528B1" w14:paraId="09316062" w14:textId="77777777" w:rsidTr="00144B4D">
        <w:trPr>
          <w:trHeight w:val="397"/>
        </w:trPr>
        <w:tc>
          <w:tcPr>
            <w:tcW w:w="2122" w:type="dxa"/>
            <w:shd w:val="clear" w:color="auto" w:fill="FEEBCE"/>
          </w:tcPr>
          <w:p w14:paraId="167FA18D" w14:textId="77777777" w:rsidR="00284C9E" w:rsidRPr="00FC6412" w:rsidRDefault="00284C9E" w:rsidP="00723631">
            <w:pPr>
              <w:spacing w:line="240" w:lineRule="atLeast"/>
              <w:rPr>
                <w:rFonts w:cstheme="minorHAnsi"/>
                <w:b/>
                <w:color w:val="0000FF"/>
              </w:rPr>
            </w:pPr>
            <w:r w:rsidRPr="00FC6412">
              <w:rPr>
                <w:rFonts w:cstheme="minorHAnsi"/>
                <w:b/>
                <w:color w:val="0000FF"/>
              </w:rPr>
              <w:t>Altar</w:t>
            </w:r>
          </w:p>
        </w:tc>
        <w:tc>
          <w:tcPr>
            <w:tcW w:w="7229" w:type="dxa"/>
          </w:tcPr>
          <w:p w14:paraId="3965699A"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Then Noah built an altar to the LORD and took some of every clean animal and some of every clean bird and offered burnt offerings on the altar.”</w:t>
            </w:r>
            <w:r w:rsidRPr="00FC6412">
              <w:rPr>
                <w:rFonts w:cstheme="minorHAnsi"/>
                <w:color w:val="0000FF"/>
                <w:sz w:val="20"/>
                <w:szCs w:val="20"/>
                <w:lang w:val="en-AU" w:eastAsia="x-none"/>
              </w:rPr>
              <w:t xml:space="preserve"> (8:20)</w:t>
            </w:r>
          </w:p>
          <w:p w14:paraId="02910873"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 xml:space="preserve">Then the LORD appeared to Abram and said, </w:t>
            </w:r>
            <w:r w:rsidRPr="00FC6412">
              <w:rPr>
                <w:rFonts w:eastAsia="Times New Roman" w:cstheme="minorHAnsi"/>
                <w:color w:val="0000FF"/>
                <w:sz w:val="20"/>
                <w:szCs w:val="20"/>
                <w:lang w:val="x-none" w:eastAsia="x-none"/>
              </w:rPr>
              <w:t>“To your offspring I will give this land.” So he built there an altar to the LORD, who had appeared to him. </w:t>
            </w:r>
          </w:p>
          <w:p w14:paraId="10FDCC8B"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x-none" w:eastAsia="x-none"/>
              </w:rPr>
              <w:lastRenderedPageBreak/>
              <w:t>From there he moved to the hill country on the east of Bethel and pitched his tent, with Bethel on the west and Ai on the east. And there he built an altar to the LORD and called upon the name of the LORD.”</w:t>
            </w:r>
            <w:r w:rsidRPr="00FC6412">
              <w:rPr>
                <w:rFonts w:cstheme="minorHAnsi"/>
                <w:color w:val="0000FF"/>
                <w:sz w:val="20"/>
                <w:szCs w:val="20"/>
                <w:lang w:val="en-AU" w:eastAsia="x-none"/>
              </w:rPr>
              <w:t xml:space="preserve"> (12:7-8)</w:t>
            </w:r>
          </w:p>
          <w:p w14:paraId="739C9CC7"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to the place where he had made an altar at the first. And there Abram called upon the name of the LORD.</w:t>
            </w:r>
          </w:p>
          <w:p w14:paraId="5A377C8C"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x-none" w:eastAsia="x-none"/>
              </w:rPr>
              <w:t>So Abram moved his tent and came and settled by the oaks of Mamre, which are at Hebron, and there he built an altar to the LORD.</w:t>
            </w:r>
            <w:r w:rsidRPr="00FC6412">
              <w:rPr>
                <w:rFonts w:cstheme="minorHAnsi"/>
                <w:color w:val="0000FF"/>
                <w:sz w:val="20"/>
                <w:szCs w:val="20"/>
                <w:lang w:val="en-AU" w:eastAsia="x-none"/>
              </w:rPr>
              <w:t>” (13:4, 18)</w:t>
            </w:r>
          </w:p>
          <w:p w14:paraId="1DB1E340"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When they came to the place of which God had told him, Abraham built the altar there and laid the wood in order and bound Isaac his son and laid him on the altar, on top of the wood.”</w:t>
            </w:r>
            <w:r w:rsidRPr="00FC6412">
              <w:rPr>
                <w:rFonts w:cstheme="minorHAnsi"/>
                <w:color w:val="0000FF"/>
                <w:sz w:val="20"/>
                <w:szCs w:val="20"/>
                <w:lang w:val="en-AU" w:eastAsia="x-none"/>
              </w:rPr>
              <w:t xml:space="preserve"> (22:9)</w:t>
            </w:r>
          </w:p>
          <w:p w14:paraId="4C67C04D"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So he built an altar there and called upon the name of the LORD and pitched his tent there. And there Isaac's servants dug a well.</w:t>
            </w:r>
            <w:r w:rsidRPr="00FC6412">
              <w:rPr>
                <w:rFonts w:cstheme="minorHAnsi"/>
                <w:color w:val="0000FF"/>
                <w:sz w:val="20"/>
                <w:szCs w:val="20"/>
                <w:lang w:val="en-AU" w:eastAsia="x-none"/>
              </w:rPr>
              <w:t>” (26:25)</w:t>
            </w:r>
          </w:p>
        </w:tc>
        <w:tc>
          <w:tcPr>
            <w:tcW w:w="2410" w:type="dxa"/>
          </w:tcPr>
          <w:p w14:paraId="434930B3" w14:textId="77777777" w:rsidR="00284C9E" w:rsidRPr="00FC6412" w:rsidRDefault="00284C9E" w:rsidP="00723631">
            <w:pPr>
              <w:spacing w:line="240" w:lineRule="atLeast"/>
              <w:rPr>
                <w:rFonts w:cstheme="minorHAnsi"/>
                <w:iCs/>
                <w:color w:val="0000FF"/>
                <w:sz w:val="20"/>
                <w:szCs w:val="20"/>
              </w:rPr>
            </w:pPr>
            <w:r w:rsidRPr="00FC6412">
              <w:rPr>
                <w:rFonts w:cstheme="minorHAnsi"/>
                <w:iCs/>
                <w:color w:val="0000FF"/>
                <w:sz w:val="20"/>
                <w:szCs w:val="20"/>
              </w:rPr>
              <w:lastRenderedPageBreak/>
              <w:t>Ex 20:24</w:t>
            </w:r>
          </w:p>
        </w:tc>
        <w:tc>
          <w:tcPr>
            <w:tcW w:w="2189" w:type="dxa"/>
          </w:tcPr>
          <w:p w14:paraId="69DE1DFD"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We come before the altar of God today</w:t>
            </w:r>
          </w:p>
        </w:tc>
      </w:tr>
      <w:tr w:rsidR="00B528B1" w:rsidRPr="00B528B1" w14:paraId="2CA1385B" w14:textId="77777777" w:rsidTr="00144B4D">
        <w:trPr>
          <w:trHeight w:val="397"/>
        </w:trPr>
        <w:tc>
          <w:tcPr>
            <w:tcW w:w="2122" w:type="dxa"/>
            <w:shd w:val="clear" w:color="auto" w:fill="FEEBCE"/>
          </w:tcPr>
          <w:p w14:paraId="464B518A" w14:textId="77777777" w:rsidR="00284C9E" w:rsidRPr="00FC6412" w:rsidRDefault="00284C9E" w:rsidP="00723631">
            <w:pPr>
              <w:spacing w:line="240" w:lineRule="atLeast"/>
              <w:rPr>
                <w:rFonts w:cstheme="minorHAnsi"/>
                <w:b/>
                <w:color w:val="0000FF"/>
              </w:rPr>
            </w:pPr>
            <w:r w:rsidRPr="00FC6412">
              <w:rPr>
                <w:rFonts w:cstheme="minorHAnsi"/>
                <w:b/>
                <w:color w:val="0000FF"/>
              </w:rPr>
              <w:lastRenderedPageBreak/>
              <w:t>Anointing with oil</w:t>
            </w:r>
          </w:p>
        </w:tc>
        <w:tc>
          <w:tcPr>
            <w:tcW w:w="7229" w:type="dxa"/>
          </w:tcPr>
          <w:p w14:paraId="5283EEFA"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x-none"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So early in the morning Jacob took the stone that he had put under his head and set it up for a pillar and poured oil on the top of it.</w:t>
            </w:r>
            <w:r w:rsidRPr="00FC6412">
              <w:rPr>
                <w:rFonts w:cstheme="minorHAnsi"/>
                <w:color w:val="0000FF"/>
                <w:sz w:val="20"/>
                <w:szCs w:val="24"/>
                <w:lang w:val="en-AU" w:eastAsia="x-none"/>
              </w:rPr>
              <w:t>” (28:18)</w:t>
            </w:r>
            <w:r w:rsidRPr="00FC6412">
              <w:rPr>
                <w:rFonts w:cstheme="minorHAnsi"/>
                <w:color w:val="0000FF"/>
                <w:sz w:val="20"/>
                <w:szCs w:val="24"/>
                <w:lang w:val="x-none" w:eastAsia="x-none"/>
              </w:rPr>
              <w:t> </w:t>
            </w:r>
          </w:p>
          <w:p w14:paraId="2A73D07A"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en-AU"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I am the God of Bethel, where you anointed a pillar and made a vow to me. Now arise, go out from this land and return to the land of your kindred.</w:t>
            </w:r>
            <w:r w:rsidRPr="00FC6412">
              <w:rPr>
                <w:rFonts w:eastAsia="Times New Roman" w:cstheme="minorHAnsi"/>
                <w:color w:val="0000FF"/>
                <w:sz w:val="20"/>
                <w:szCs w:val="24"/>
                <w:lang w:val="x-none" w:eastAsia="x-none"/>
              </w:rPr>
              <w:t>’” </w:t>
            </w:r>
            <w:r w:rsidRPr="00FC6412">
              <w:rPr>
                <w:rFonts w:eastAsia="Times New Roman" w:cstheme="minorHAnsi"/>
                <w:color w:val="0000FF"/>
                <w:sz w:val="20"/>
                <w:szCs w:val="24"/>
                <w:lang w:val="en-AU" w:eastAsia="x-none"/>
              </w:rPr>
              <w:t>(31:13)</w:t>
            </w:r>
          </w:p>
          <w:p w14:paraId="3811A220"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And Jacob set up a pillar in the place where he had spoken with him, a pillar of stone. He poured out a drink offering on it and poured oil on it.</w:t>
            </w:r>
            <w:r w:rsidRPr="00FC6412">
              <w:rPr>
                <w:rFonts w:cstheme="minorHAnsi"/>
                <w:color w:val="0000FF"/>
                <w:sz w:val="20"/>
                <w:szCs w:val="24"/>
                <w:lang w:val="en-AU" w:eastAsia="x-none"/>
              </w:rPr>
              <w:t>” (35:14)</w:t>
            </w:r>
          </w:p>
        </w:tc>
        <w:tc>
          <w:tcPr>
            <w:tcW w:w="2410" w:type="dxa"/>
          </w:tcPr>
          <w:p w14:paraId="17857C3F"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Ex 28:41; 40:15; Lev 8:21; ISam 16:13; Ps 105:15</w:t>
            </w:r>
          </w:p>
        </w:tc>
        <w:tc>
          <w:tcPr>
            <w:tcW w:w="2189" w:type="dxa"/>
          </w:tcPr>
          <w:p w14:paraId="76FC2F76"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Mark 6:13; Luke 4:18; James 5:14</w:t>
            </w:r>
          </w:p>
          <w:p w14:paraId="43B5B302"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Spiritual anointing too</w:t>
            </w:r>
          </w:p>
        </w:tc>
      </w:tr>
      <w:tr w:rsidR="00B528B1" w:rsidRPr="00B528B1" w14:paraId="6AFC8F10" w14:textId="77777777" w:rsidTr="00144B4D">
        <w:trPr>
          <w:trHeight w:val="397"/>
        </w:trPr>
        <w:tc>
          <w:tcPr>
            <w:tcW w:w="2122" w:type="dxa"/>
            <w:shd w:val="clear" w:color="auto" w:fill="FEEBCE"/>
          </w:tcPr>
          <w:p w14:paraId="709761A5" w14:textId="77777777" w:rsidR="00284C9E" w:rsidRPr="00FC6412" w:rsidRDefault="00284C9E" w:rsidP="00723631">
            <w:pPr>
              <w:spacing w:line="240" w:lineRule="atLeast"/>
              <w:rPr>
                <w:rFonts w:cstheme="minorHAnsi"/>
                <w:b/>
                <w:color w:val="0000FF"/>
              </w:rPr>
            </w:pPr>
            <w:r w:rsidRPr="00FC6412">
              <w:rPr>
                <w:rFonts w:cstheme="minorHAnsi"/>
                <w:b/>
                <w:color w:val="0000FF"/>
              </w:rPr>
              <w:t>Baptism?</w:t>
            </w:r>
          </w:p>
        </w:tc>
        <w:tc>
          <w:tcPr>
            <w:tcW w:w="7229" w:type="dxa"/>
          </w:tcPr>
          <w:p w14:paraId="7A89EE39"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Then Abraham prayed to God, and God healed Abimelech, and also healed his wife and female slaves so that they bore children.</w:t>
            </w:r>
            <w:r w:rsidRPr="00FC6412">
              <w:rPr>
                <w:rFonts w:cstheme="minorHAnsi"/>
                <w:color w:val="0000FF"/>
                <w:sz w:val="20"/>
                <w:szCs w:val="20"/>
                <w:lang w:val="en-AU" w:eastAsia="x-none"/>
              </w:rPr>
              <w:t>”</w:t>
            </w:r>
            <w:r w:rsidRPr="00FC6412">
              <w:rPr>
                <w:rFonts w:cstheme="minorHAnsi"/>
                <w:color w:val="0000FF"/>
                <w:sz w:val="20"/>
                <w:szCs w:val="20"/>
                <w:lang w:val="x-none" w:eastAsia="x-none"/>
              </w:rPr>
              <w:t xml:space="preserve"> (20:17)</w:t>
            </w:r>
          </w:p>
        </w:tc>
        <w:tc>
          <w:tcPr>
            <w:tcW w:w="2410" w:type="dxa"/>
          </w:tcPr>
          <w:p w14:paraId="18850781"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Ex 40:30-32; Lev 14:7-9; 15:10; IIKings 5:8-10</w:t>
            </w:r>
          </w:p>
        </w:tc>
        <w:tc>
          <w:tcPr>
            <w:tcW w:w="2189" w:type="dxa"/>
          </w:tcPr>
          <w:p w14:paraId="427DB103"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Rom 6:3-9; ICor 10:1-2; Titus 3:5; IPet 3:20-21</w:t>
            </w:r>
          </w:p>
        </w:tc>
      </w:tr>
      <w:tr w:rsidR="00B528B1" w:rsidRPr="00B528B1" w14:paraId="67AC12FF" w14:textId="77777777" w:rsidTr="00144B4D">
        <w:trPr>
          <w:trHeight w:val="397"/>
        </w:trPr>
        <w:tc>
          <w:tcPr>
            <w:tcW w:w="2122" w:type="dxa"/>
            <w:shd w:val="clear" w:color="auto" w:fill="FEEBCE"/>
          </w:tcPr>
          <w:p w14:paraId="760943E2" w14:textId="77777777" w:rsidR="00284C9E" w:rsidRPr="00FC6412" w:rsidRDefault="00284C9E" w:rsidP="00723631">
            <w:pPr>
              <w:spacing w:line="240" w:lineRule="atLeast"/>
              <w:rPr>
                <w:rFonts w:cstheme="minorHAnsi"/>
                <w:b/>
                <w:color w:val="0000FF"/>
              </w:rPr>
            </w:pPr>
            <w:r w:rsidRPr="00FC6412">
              <w:rPr>
                <w:rFonts w:cstheme="minorHAnsi"/>
                <w:b/>
                <w:color w:val="0000FF"/>
              </w:rPr>
              <w:t>Becoming perfect/blameless</w:t>
            </w:r>
          </w:p>
        </w:tc>
        <w:tc>
          <w:tcPr>
            <w:tcW w:w="7229" w:type="dxa"/>
          </w:tcPr>
          <w:p w14:paraId="5C7E24AB"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en-AU"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 xml:space="preserve">When Abram was ninety-nine years old the LORD appeared to Abram and said to him, </w:t>
            </w:r>
            <w:r w:rsidRPr="00FC6412">
              <w:rPr>
                <w:rFonts w:eastAsia="Times New Roman" w:cstheme="minorHAnsi"/>
                <w:color w:val="0000FF"/>
                <w:sz w:val="20"/>
                <w:szCs w:val="24"/>
                <w:lang w:val="x-none" w:eastAsia="x-none"/>
              </w:rPr>
              <w:t>“I am God Almighty; walk before me, and be blameless”</w:t>
            </w:r>
            <w:r w:rsidRPr="00FC6412">
              <w:rPr>
                <w:rFonts w:eastAsia="Times New Roman" w:cstheme="minorHAnsi"/>
                <w:color w:val="0000FF"/>
                <w:sz w:val="20"/>
                <w:szCs w:val="24"/>
                <w:lang w:val="en-AU" w:eastAsia="x-none"/>
              </w:rPr>
              <w:t xml:space="preserve"> (17:1)</w:t>
            </w:r>
          </w:p>
        </w:tc>
        <w:tc>
          <w:tcPr>
            <w:tcW w:w="2410" w:type="dxa"/>
          </w:tcPr>
          <w:p w14:paraId="6E519FCA"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Deut 18:13; Ps 15:2-3</w:t>
            </w:r>
          </w:p>
        </w:tc>
        <w:tc>
          <w:tcPr>
            <w:tcW w:w="2189" w:type="dxa"/>
          </w:tcPr>
          <w:p w14:paraId="4C6C0942"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Matt 5:48; Phil 2:14-16; Heb 10:14</w:t>
            </w:r>
          </w:p>
        </w:tc>
      </w:tr>
      <w:tr w:rsidR="00B528B1" w:rsidRPr="00B528B1" w14:paraId="2E25CF3B" w14:textId="77777777" w:rsidTr="00144B4D">
        <w:trPr>
          <w:trHeight w:val="397"/>
        </w:trPr>
        <w:tc>
          <w:tcPr>
            <w:tcW w:w="2122" w:type="dxa"/>
            <w:shd w:val="clear" w:color="auto" w:fill="FEEBCE"/>
          </w:tcPr>
          <w:p w14:paraId="4F61C1AA" w14:textId="77777777" w:rsidR="00284C9E" w:rsidRPr="00FC6412" w:rsidRDefault="00284C9E" w:rsidP="00723631">
            <w:pPr>
              <w:spacing w:line="240" w:lineRule="atLeast"/>
              <w:rPr>
                <w:rFonts w:cstheme="minorHAnsi"/>
                <w:b/>
                <w:color w:val="0000FF"/>
              </w:rPr>
            </w:pPr>
            <w:r w:rsidRPr="00FC6412">
              <w:rPr>
                <w:rFonts w:cstheme="minorHAnsi"/>
                <w:b/>
                <w:color w:val="0000FF"/>
              </w:rPr>
              <w:t>Birthright</w:t>
            </w:r>
          </w:p>
        </w:tc>
        <w:tc>
          <w:tcPr>
            <w:tcW w:w="7229" w:type="dxa"/>
          </w:tcPr>
          <w:p w14:paraId="744F685A"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 xml:space="preserve">Jacob said, </w:t>
            </w:r>
            <w:r w:rsidRPr="00FC6412">
              <w:rPr>
                <w:rFonts w:eastAsia="Times New Roman" w:cstheme="minorHAnsi"/>
                <w:color w:val="0000FF"/>
                <w:sz w:val="20"/>
                <w:szCs w:val="24"/>
                <w:lang w:val="x-none" w:eastAsia="x-none"/>
              </w:rPr>
              <w:t>“Sell me your birthright now.” </w:t>
            </w:r>
          </w:p>
          <w:p w14:paraId="25633D7B"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x-none" w:eastAsia="x-none"/>
              </w:rPr>
              <w:t xml:space="preserve">Esau said, </w:t>
            </w:r>
            <w:r w:rsidRPr="00FC6412">
              <w:rPr>
                <w:rFonts w:eastAsia="Times New Roman" w:cstheme="minorHAnsi"/>
                <w:color w:val="0000FF"/>
                <w:sz w:val="20"/>
                <w:szCs w:val="24"/>
                <w:lang w:val="x-none" w:eastAsia="x-none"/>
              </w:rPr>
              <w:t>“I am about to die; of what use is a birthright to me?” </w:t>
            </w:r>
          </w:p>
          <w:p w14:paraId="6B3A6A07"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x-none" w:eastAsia="x-none"/>
              </w:rPr>
              <w:t xml:space="preserve">Jacob said, </w:t>
            </w:r>
            <w:r w:rsidRPr="00FC6412">
              <w:rPr>
                <w:rFonts w:eastAsia="Times New Roman" w:cstheme="minorHAnsi"/>
                <w:color w:val="0000FF"/>
                <w:sz w:val="20"/>
                <w:szCs w:val="24"/>
                <w:lang w:val="x-none" w:eastAsia="x-none"/>
              </w:rPr>
              <w:t>“Swear to me now.” So he swore to him and sold his birthright to Jacob. </w:t>
            </w:r>
          </w:p>
          <w:p w14:paraId="3B028049"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en-AU" w:eastAsia="x-none"/>
              </w:rPr>
            </w:pPr>
            <w:r w:rsidRPr="00FC6412">
              <w:rPr>
                <w:rFonts w:cstheme="minorHAnsi"/>
                <w:color w:val="0000FF"/>
                <w:sz w:val="20"/>
                <w:szCs w:val="24"/>
                <w:lang w:val="x-none" w:eastAsia="x-none"/>
              </w:rPr>
              <w:t>Then Jacob gave Esau bread and lentil stew, and he ate and drank and rose and went his way. Thus Esau despised his birthright.”</w:t>
            </w:r>
            <w:r w:rsidRPr="00FC6412">
              <w:rPr>
                <w:rFonts w:cstheme="minorHAnsi"/>
                <w:color w:val="0000FF"/>
                <w:sz w:val="20"/>
                <w:szCs w:val="24"/>
                <w:lang w:val="en-AU" w:eastAsia="x-none"/>
              </w:rPr>
              <w:t xml:space="preserve"> (25:31-34)</w:t>
            </w:r>
          </w:p>
          <w:p w14:paraId="6A00402B"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x-none" w:eastAsia="x-none"/>
              </w:rPr>
              <w:t xml:space="preserve"> </w:t>
            </w:r>
            <w:r w:rsidRPr="00FC6412">
              <w:rPr>
                <w:rFonts w:cstheme="minorHAnsi"/>
                <w:color w:val="0000FF"/>
                <w:sz w:val="20"/>
                <w:szCs w:val="24"/>
                <w:lang w:val="en-AU" w:eastAsia="x-none"/>
              </w:rPr>
              <w:t>“</w:t>
            </w:r>
            <w:r w:rsidRPr="00FC6412">
              <w:rPr>
                <w:rFonts w:cstheme="minorHAnsi"/>
                <w:color w:val="0000FF"/>
                <w:sz w:val="20"/>
                <w:szCs w:val="24"/>
                <w:lang w:val="x-none" w:eastAsia="x-none"/>
              </w:rPr>
              <w:t xml:space="preserve">Jacob said to his father, </w:t>
            </w:r>
            <w:r w:rsidRPr="00FC6412">
              <w:rPr>
                <w:rFonts w:eastAsia="Times New Roman" w:cstheme="minorHAnsi"/>
                <w:color w:val="0000FF"/>
                <w:sz w:val="20"/>
                <w:szCs w:val="24"/>
                <w:lang w:val="x-none" w:eastAsia="x-none"/>
              </w:rPr>
              <w:t>“I am Esau your firstborn. I have done as you told me; now sit up and eat of my game, that your soul may bless me.” </w:t>
            </w:r>
          </w:p>
          <w:p w14:paraId="26AA8EAF"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x-none" w:eastAsia="x-none"/>
              </w:rPr>
              <w:t xml:space="preserve">But Isaac said to his son, </w:t>
            </w:r>
            <w:r w:rsidRPr="00FC6412">
              <w:rPr>
                <w:rFonts w:eastAsia="Times New Roman" w:cstheme="minorHAnsi"/>
                <w:color w:val="0000FF"/>
                <w:sz w:val="20"/>
                <w:szCs w:val="24"/>
                <w:lang w:val="x-none" w:eastAsia="x-none"/>
              </w:rPr>
              <w:t>“How is it that you have found it so quickly, my son?” He answered, “Because the LORD your God granted me success.” </w:t>
            </w:r>
          </w:p>
          <w:p w14:paraId="783099FA"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x-none" w:eastAsia="x-none"/>
              </w:rPr>
              <w:t xml:space="preserve">Then Isaac said to Jacob, </w:t>
            </w:r>
            <w:r w:rsidRPr="00FC6412">
              <w:rPr>
                <w:rFonts w:eastAsia="Times New Roman" w:cstheme="minorHAnsi"/>
                <w:color w:val="0000FF"/>
                <w:sz w:val="20"/>
                <w:szCs w:val="24"/>
                <w:lang w:val="x-none" w:eastAsia="x-none"/>
              </w:rPr>
              <w:t>“Please come near, that I may feel you, my son, to know whether you are really my son Esau or not.” </w:t>
            </w:r>
          </w:p>
          <w:p w14:paraId="7B8FF3D1"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x-none" w:eastAsia="x-none"/>
              </w:rPr>
              <w:t xml:space="preserve">So Jacob went near to Isaac his father, who felt him and said, </w:t>
            </w:r>
            <w:r w:rsidRPr="00FC6412">
              <w:rPr>
                <w:rFonts w:eastAsia="Times New Roman" w:cstheme="minorHAnsi"/>
                <w:color w:val="0000FF"/>
                <w:sz w:val="20"/>
                <w:szCs w:val="24"/>
                <w:lang w:val="x-none" w:eastAsia="x-none"/>
              </w:rPr>
              <w:t xml:space="preserve">“The voice is Jacob's </w:t>
            </w:r>
            <w:r w:rsidRPr="00FC6412">
              <w:rPr>
                <w:rFonts w:eastAsia="Times New Roman" w:cstheme="minorHAnsi"/>
                <w:color w:val="0000FF"/>
                <w:sz w:val="20"/>
                <w:szCs w:val="24"/>
                <w:lang w:val="x-none" w:eastAsia="x-none"/>
              </w:rPr>
              <w:lastRenderedPageBreak/>
              <w:t>voice, but the hands are the hands of Esau.” </w:t>
            </w:r>
          </w:p>
          <w:p w14:paraId="5C899D9F"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x-none" w:eastAsia="x-none"/>
              </w:rPr>
            </w:pPr>
            <w:r w:rsidRPr="00FC6412">
              <w:rPr>
                <w:rFonts w:cstheme="minorHAnsi"/>
                <w:color w:val="0000FF"/>
                <w:sz w:val="20"/>
                <w:szCs w:val="24"/>
                <w:lang w:val="x-none" w:eastAsia="x-none"/>
              </w:rPr>
              <w:t>And he did not recognize him, because his hands were hairy like his brother Esau's hands. So he blessed him. </w:t>
            </w:r>
          </w:p>
          <w:p w14:paraId="2670D0FA"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x-none" w:eastAsia="x-none"/>
              </w:rPr>
              <w:t xml:space="preserve">He said, </w:t>
            </w:r>
            <w:r w:rsidRPr="00FC6412">
              <w:rPr>
                <w:rFonts w:eastAsia="Times New Roman" w:cstheme="minorHAnsi"/>
                <w:color w:val="0000FF"/>
                <w:sz w:val="20"/>
                <w:szCs w:val="24"/>
                <w:lang w:val="x-none" w:eastAsia="x-none"/>
              </w:rPr>
              <w:t>“Are you really my son Esau?” He answered, “I am.” </w:t>
            </w:r>
          </w:p>
          <w:p w14:paraId="510DD618"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x-none" w:eastAsia="x-none"/>
              </w:rPr>
              <w:t xml:space="preserve">Then he said, </w:t>
            </w:r>
            <w:r w:rsidRPr="00FC6412">
              <w:rPr>
                <w:rFonts w:eastAsia="Times New Roman" w:cstheme="minorHAnsi"/>
                <w:color w:val="0000FF"/>
                <w:sz w:val="20"/>
                <w:szCs w:val="24"/>
                <w:lang w:val="x-none" w:eastAsia="x-none"/>
              </w:rPr>
              <w:t>“Bring it near to me, that I may eat of my son's game and bless you.” So he brought it near to him, and he ate; and he brought him wine, and he drank. </w:t>
            </w:r>
          </w:p>
          <w:p w14:paraId="1ADB374E"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x-none" w:eastAsia="x-none"/>
              </w:rPr>
              <w:t xml:space="preserve">Then his father Isaac said to him, </w:t>
            </w:r>
            <w:r w:rsidRPr="00FC6412">
              <w:rPr>
                <w:rFonts w:eastAsia="Times New Roman" w:cstheme="minorHAnsi"/>
                <w:color w:val="0000FF"/>
                <w:sz w:val="20"/>
                <w:szCs w:val="24"/>
                <w:lang w:val="x-none" w:eastAsia="x-none"/>
              </w:rPr>
              <w:t>“Come near and kiss me, my son.” </w:t>
            </w:r>
          </w:p>
          <w:p w14:paraId="66E563FB"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x-none" w:eastAsia="x-none"/>
              </w:rPr>
              <w:t xml:space="preserve">So he came near and kissed him. And Isaac smelled the smell of his garments and blessed him and said, </w:t>
            </w:r>
            <w:r w:rsidRPr="00FC6412">
              <w:rPr>
                <w:rFonts w:eastAsia="Times New Roman" w:cstheme="minorHAnsi"/>
                <w:color w:val="0000FF"/>
                <w:sz w:val="20"/>
                <w:szCs w:val="24"/>
                <w:lang w:val="x-none" w:eastAsia="x-none"/>
              </w:rPr>
              <w:t>“See, the smell of my son is as the smell of a field that the LORD has blessed! </w:t>
            </w:r>
          </w:p>
          <w:p w14:paraId="09397A51"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x-none" w:eastAsia="x-none"/>
              </w:rPr>
            </w:pPr>
            <w:r w:rsidRPr="00FC6412">
              <w:rPr>
                <w:rFonts w:cstheme="minorHAnsi"/>
                <w:color w:val="0000FF"/>
                <w:sz w:val="20"/>
                <w:szCs w:val="24"/>
                <w:lang w:val="x-none" w:eastAsia="x-none"/>
              </w:rPr>
              <w:t>May God give you of the dew of heaven and of the fatness of the earth and plenty of grain and wine.</w:t>
            </w:r>
          </w:p>
          <w:p w14:paraId="7D1618A4"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x-none" w:eastAsia="x-none"/>
              </w:rPr>
              <w:t>Let peoples serve you, and nations bow down to you. Be lord over your brothers, and may your mother's sons bow down to you. Cursed be everyone who curses you, and blessed be everyone who blesses you!</w:t>
            </w:r>
            <w:r w:rsidRPr="00FC6412">
              <w:rPr>
                <w:rFonts w:eastAsia="Times New Roman" w:cstheme="minorHAnsi"/>
                <w:color w:val="0000FF"/>
                <w:sz w:val="20"/>
                <w:szCs w:val="24"/>
                <w:lang w:val="x-none" w:eastAsia="x-none"/>
              </w:rPr>
              <w:t>” (27:19-29)</w:t>
            </w:r>
          </w:p>
          <w:p w14:paraId="53BC33A7"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en-AU"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And they sat before him, the firstborn according to his birthright and the youngest according to his youth. And the men looked at one another in amazement.</w:t>
            </w:r>
            <w:r w:rsidRPr="00FC6412">
              <w:rPr>
                <w:rFonts w:cstheme="minorHAnsi"/>
                <w:color w:val="0000FF"/>
                <w:sz w:val="20"/>
                <w:szCs w:val="24"/>
                <w:lang w:val="en-AU" w:eastAsia="x-none"/>
              </w:rPr>
              <w:t>” (43:33)</w:t>
            </w:r>
          </w:p>
          <w:p w14:paraId="7616730B"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the angel who has redeemed me from all evil, bless the boys; and in them let my name be carried on, and the name of my fathers Abraham and Isaac; and let them grow into a multitude in the midst of the earth.</w:t>
            </w:r>
            <w:r w:rsidRPr="00FC6412">
              <w:rPr>
                <w:rFonts w:eastAsia="Times New Roman" w:cstheme="minorHAnsi"/>
                <w:color w:val="0000FF"/>
                <w:sz w:val="20"/>
                <w:szCs w:val="24"/>
                <w:lang w:val="x-none" w:eastAsia="x-none"/>
              </w:rPr>
              <w:t>” </w:t>
            </w:r>
          </w:p>
          <w:p w14:paraId="564863FB"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x-none" w:eastAsia="x-none"/>
              </w:rPr>
            </w:pPr>
            <w:r w:rsidRPr="00FC6412">
              <w:rPr>
                <w:rFonts w:cstheme="minorHAnsi"/>
                <w:color w:val="0000FF"/>
                <w:sz w:val="20"/>
                <w:szCs w:val="24"/>
                <w:lang w:val="x-none" w:eastAsia="x-none"/>
              </w:rPr>
              <w:t>When Joseph saw that his father laid his right hand on the head of Ephraim, it displeased him, and he took his father's hand to move it from Ephraim's head to Manasseh's head. </w:t>
            </w:r>
          </w:p>
          <w:p w14:paraId="32307F1C"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x-none" w:eastAsia="x-none"/>
              </w:rPr>
              <w:t xml:space="preserve">And Joseph said to his father, </w:t>
            </w:r>
            <w:r w:rsidRPr="00FC6412">
              <w:rPr>
                <w:rFonts w:eastAsia="Times New Roman" w:cstheme="minorHAnsi"/>
                <w:color w:val="0000FF"/>
                <w:sz w:val="20"/>
                <w:szCs w:val="24"/>
                <w:lang w:val="x-none" w:eastAsia="x-none"/>
              </w:rPr>
              <w:t>“Not this way, my father; since this one is the firstborn, put your right hand on his head.” </w:t>
            </w:r>
          </w:p>
          <w:p w14:paraId="0989105E"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x-none" w:eastAsia="x-none"/>
              </w:rPr>
              <w:t xml:space="preserve">But his father refused and said, </w:t>
            </w:r>
            <w:r w:rsidRPr="00FC6412">
              <w:rPr>
                <w:rFonts w:eastAsia="Times New Roman" w:cstheme="minorHAnsi"/>
                <w:color w:val="0000FF"/>
                <w:sz w:val="20"/>
                <w:szCs w:val="24"/>
                <w:lang w:val="x-none" w:eastAsia="x-none"/>
              </w:rPr>
              <w:t>“I know, my son, I know. He also shall become a people, and he also shall be great. Nevertheless, his younger brother shall be greater than he, and his offspring shall become a multitude of nations.” </w:t>
            </w:r>
          </w:p>
          <w:p w14:paraId="6A45ACA7"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en-AU" w:eastAsia="x-none"/>
              </w:rPr>
            </w:pPr>
            <w:r w:rsidRPr="00FC6412">
              <w:rPr>
                <w:rFonts w:cstheme="minorHAnsi"/>
                <w:color w:val="0000FF"/>
                <w:sz w:val="20"/>
                <w:szCs w:val="24"/>
                <w:lang w:val="x-none" w:eastAsia="x-none"/>
              </w:rPr>
              <w:t xml:space="preserve">So he blessed them that day, saying, </w:t>
            </w:r>
            <w:r w:rsidRPr="00FC6412">
              <w:rPr>
                <w:rFonts w:eastAsia="Times New Roman" w:cstheme="minorHAnsi"/>
                <w:color w:val="0000FF"/>
                <w:sz w:val="20"/>
                <w:szCs w:val="24"/>
                <w:lang w:val="x-none" w:eastAsia="x-none"/>
              </w:rPr>
              <w:t>“By you Israel will pronounce blessings, saying, ‘God make you as Ephraim and as Manasseh.’” Thus he put Ephraim before Manasseh.”</w:t>
            </w:r>
            <w:r w:rsidRPr="00FC6412">
              <w:rPr>
                <w:rFonts w:eastAsia="Times New Roman" w:cstheme="minorHAnsi"/>
                <w:color w:val="0000FF"/>
                <w:sz w:val="20"/>
                <w:szCs w:val="24"/>
                <w:lang w:val="en-AU" w:eastAsia="x-none"/>
              </w:rPr>
              <w:t xml:space="preserve"> (48:16-20)</w:t>
            </w:r>
          </w:p>
        </w:tc>
        <w:tc>
          <w:tcPr>
            <w:tcW w:w="2410" w:type="dxa"/>
          </w:tcPr>
          <w:p w14:paraId="0DFD7FF4"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lastRenderedPageBreak/>
              <w:t>Deut 21:16-17</w:t>
            </w:r>
          </w:p>
        </w:tc>
        <w:tc>
          <w:tcPr>
            <w:tcW w:w="2189" w:type="dxa"/>
          </w:tcPr>
          <w:p w14:paraId="51225BBA"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Spiritual birthright too</w:t>
            </w:r>
          </w:p>
        </w:tc>
      </w:tr>
      <w:tr w:rsidR="00B528B1" w:rsidRPr="00B528B1" w14:paraId="4FB65FE6" w14:textId="77777777" w:rsidTr="00144B4D">
        <w:trPr>
          <w:trHeight w:val="397"/>
        </w:trPr>
        <w:tc>
          <w:tcPr>
            <w:tcW w:w="2122" w:type="dxa"/>
            <w:shd w:val="clear" w:color="auto" w:fill="FEEBCE"/>
          </w:tcPr>
          <w:p w14:paraId="7B8BCA0B" w14:textId="77777777" w:rsidR="00284C9E" w:rsidRPr="00FC6412" w:rsidRDefault="00284C9E" w:rsidP="00723631">
            <w:pPr>
              <w:spacing w:line="240" w:lineRule="atLeast"/>
              <w:rPr>
                <w:rFonts w:cstheme="minorHAnsi"/>
                <w:b/>
                <w:color w:val="0000FF"/>
              </w:rPr>
            </w:pPr>
            <w:r w:rsidRPr="00FC6412">
              <w:rPr>
                <w:rFonts w:cstheme="minorHAnsi"/>
                <w:b/>
                <w:color w:val="0000FF"/>
              </w:rPr>
              <w:lastRenderedPageBreak/>
              <w:t>Blessings</w:t>
            </w:r>
          </w:p>
        </w:tc>
        <w:tc>
          <w:tcPr>
            <w:tcW w:w="7229" w:type="dxa"/>
          </w:tcPr>
          <w:p w14:paraId="3CD3105E"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en-AU"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And I will make of you a great nation, and I will bless you and make your name great, so that you will be a blessing.”</w:t>
            </w:r>
            <w:r w:rsidRPr="00FC6412">
              <w:rPr>
                <w:rFonts w:cstheme="minorHAnsi"/>
                <w:color w:val="0000FF"/>
                <w:sz w:val="20"/>
                <w:szCs w:val="24"/>
                <w:lang w:val="en-AU" w:eastAsia="x-none"/>
              </w:rPr>
              <w:t xml:space="preserve"> (12:2)</w:t>
            </w:r>
          </w:p>
          <w:p w14:paraId="0827B01B"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en-AU" w:eastAsia="x-none"/>
              </w:rPr>
            </w:pPr>
            <w:r w:rsidRPr="00FC6412">
              <w:rPr>
                <w:rFonts w:cstheme="minorHAnsi"/>
                <w:color w:val="0000FF"/>
                <w:sz w:val="20"/>
                <w:szCs w:val="24"/>
                <w:lang w:val="x-none" w:eastAsia="x-none"/>
              </w:rPr>
              <w:t>“And he did not recognize him, because his hands were hairy like his brother Esau's hands. So he blessed him.”</w:t>
            </w:r>
            <w:r w:rsidRPr="00FC6412">
              <w:rPr>
                <w:rFonts w:cstheme="minorHAnsi"/>
                <w:color w:val="0000FF"/>
                <w:sz w:val="20"/>
                <w:szCs w:val="24"/>
                <w:lang w:val="en-AU" w:eastAsia="x-none"/>
              </w:rPr>
              <w:t xml:space="preserve"> (27:23)</w:t>
            </w:r>
          </w:p>
          <w:p w14:paraId="759BB9FF"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en-AU" w:eastAsia="x-none"/>
              </w:rPr>
            </w:pPr>
            <w:r w:rsidRPr="00FC6412">
              <w:rPr>
                <w:rFonts w:cstheme="minorHAnsi"/>
                <w:color w:val="0000FF"/>
                <w:sz w:val="20"/>
                <w:szCs w:val="24"/>
                <w:lang w:val="en-AU" w:eastAsia="x-none"/>
              </w:rPr>
              <w:lastRenderedPageBreak/>
              <w:t>“</w:t>
            </w:r>
            <w:r w:rsidRPr="00FC6412">
              <w:rPr>
                <w:rFonts w:cstheme="minorHAnsi"/>
                <w:color w:val="0000FF"/>
                <w:sz w:val="20"/>
                <w:szCs w:val="24"/>
                <w:lang w:val="x-none" w:eastAsia="x-none"/>
              </w:rPr>
              <w:t xml:space="preserve">Then Isaac called Jacob and blessed him and directed him, </w:t>
            </w:r>
            <w:r w:rsidRPr="00FC6412">
              <w:rPr>
                <w:rFonts w:eastAsia="Times New Roman" w:cstheme="minorHAnsi"/>
                <w:color w:val="0000FF"/>
                <w:sz w:val="20"/>
                <w:szCs w:val="24"/>
                <w:lang w:val="x-none" w:eastAsia="x-none"/>
              </w:rPr>
              <w:t>“You must not take a wife from the Canaanite women.”</w:t>
            </w:r>
            <w:r w:rsidRPr="00FC6412">
              <w:rPr>
                <w:rFonts w:eastAsia="Times New Roman" w:cstheme="minorHAnsi"/>
                <w:color w:val="0000FF"/>
                <w:sz w:val="20"/>
                <w:szCs w:val="24"/>
                <w:lang w:val="en-AU" w:eastAsia="x-none"/>
              </w:rPr>
              <w:t xml:space="preserve"> (28:1)</w:t>
            </w:r>
          </w:p>
          <w:p w14:paraId="723B62B2"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en-AU"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 xml:space="preserve">And he blessed Joseph and said, </w:t>
            </w:r>
            <w:r w:rsidRPr="00FC6412">
              <w:rPr>
                <w:rFonts w:eastAsia="Times New Roman" w:cstheme="minorHAnsi"/>
                <w:color w:val="0000FF"/>
                <w:sz w:val="20"/>
                <w:szCs w:val="24"/>
                <w:lang w:val="x-none" w:eastAsia="x-none"/>
              </w:rPr>
              <w:t>“The God before whom my fathers Abraham and Isaac walked, the God who has been my shepherd all my life long to this day”</w:t>
            </w:r>
            <w:r w:rsidRPr="00FC6412">
              <w:rPr>
                <w:rFonts w:eastAsia="Times New Roman" w:cstheme="minorHAnsi"/>
                <w:color w:val="0000FF"/>
                <w:sz w:val="20"/>
                <w:szCs w:val="24"/>
                <w:lang w:val="en-AU" w:eastAsia="x-none"/>
              </w:rPr>
              <w:t xml:space="preserve"> (48:15)</w:t>
            </w:r>
          </w:p>
        </w:tc>
        <w:tc>
          <w:tcPr>
            <w:tcW w:w="2410" w:type="dxa"/>
          </w:tcPr>
          <w:p w14:paraId="6B4638A1"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lastRenderedPageBreak/>
              <w:t>Ex 39:43; Jud 5:9</w:t>
            </w:r>
          </w:p>
        </w:tc>
        <w:tc>
          <w:tcPr>
            <w:tcW w:w="2189" w:type="dxa"/>
          </w:tcPr>
          <w:p w14:paraId="7FF75CF7"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IPet 4:14</w:t>
            </w:r>
          </w:p>
        </w:tc>
      </w:tr>
      <w:tr w:rsidR="00B528B1" w:rsidRPr="00B528B1" w14:paraId="2FCEC884" w14:textId="77777777" w:rsidTr="00144B4D">
        <w:trPr>
          <w:trHeight w:val="397"/>
        </w:trPr>
        <w:tc>
          <w:tcPr>
            <w:tcW w:w="2122" w:type="dxa"/>
            <w:shd w:val="clear" w:color="auto" w:fill="FEEBCE"/>
          </w:tcPr>
          <w:p w14:paraId="2289D140" w14:textId="77777777" w:rsidR="00284C9E" w:rsidRPr="00FC6412" w:rsidRDefault="00284C9E" w:rsidP="00723631">
            <w:pPr>
              <w:spacing w:line="240" w:lineRule="atLeast"/>
              <w:rPr>
                <w:rFonts w:cstheme="minorHAnsi"/>
                <w:b/>
                <w:color w:val="0000FF"/>
                <w:sz w:val="20"/>
                <w:szCs w:val="20"/>
              </w:rPr>
            </w:pPr>
            <w:r w:rsidRPr="00FC6412">
              <w:rPr>
                <w:rFonts w:cstheme="minorHAnsi"/>
                <w:b/>
                <w:color w:val="0000FF"/>
                <w:sz w:val="20"/>
                <w:szCs w:val="20"/>
              </w:rPr>
              <w:lastRenderedPageBreak/>
              <w:t>Capital punishment</w:t>
            </w:r>
          </w:p>
        </w:tc>
        <w:tc>
          <w:tcPr>
            <w:tcW w:w="7229" w:type="dxa"/>
          </w:tcPr>
          <w:p w14:paraId="1C2D3DCC" w14:textId="77777777" w:rsidR="00284C9E" w:rsidRPr="00FC6412" w:rsidRDefault="00284C9E" w:rsidP="00723631">
            <w:pPr>
              <w:pStyle w:val="BODY"/>
              <w:widowControl w:val="0"/>
              <w:spacing w:line="240" w:lineRule="atLeast"/>
              <w:rPr>
                <w:rFonts w:asciiTheme="minorHAnsi" w:hAnsiTheme="minorHAnsi" w:cstheme="minorHAnsi"/>
                <w:color w:val="0000FF"/>
                <w:sz w:val="20"/>
                <w:szCs w:val="20"/>
                <w:lang w:eastAsia="x-none"/>
              </w:rPr>
            </w:pPr>
            <w:r w:rsidRPr="00FC6412">
              <w:rPr>
                <w:rFonts w:asciiTheme="minorHAnsi" w:hAnsiTheme="minorHAnsi" w:cstheme="minorHAnsi"/>
                <w:color w:val="0000FF"/>
                <w:sz w:val="20"/>
                <w:szCs w:val="20"/>
                <w:lang w:val="en-AU" w:eastAsia="x-none"/>
              </w:rPr>
              <w:t>“</w:t>
            </w:r>
            <w:r w:rsidRPr="00FC6412">
              <w:rPr>
                <w:rFonts w:asciiTheme="minorHAnsi" w:hAnsiTheme="minorHAnsi" w:cstheme="minorHAnsi"/>
                <w:color w:val="0000FF"/>
                <w:sz w:val="20"/>
                <w:szCs w:val="20"/>
                <w:lang w:eastAsia="x-none"/>
              </w:rPr>
              <w:t>And for your lifeblood I will require a reckoning: from every beast I will require it and from man. From his fellow man I will require a reckoning for the life of man.</w:t>
            </w:r>
          </w:p>
          <w:p w14:paraId="0EA881C5" w14:textId="77777777" w:rsidR="00284C9E" w:rsidRPr="00FC6412" w:rsidRDefault="00284C9E" w:rsidP="00723631">
            <w:pPr>
              <w:spacing w:line="240" w:lineRule="atLeast"/>
              <w:rPr>
                <w:rFonts w:cstheme="minorHAnsi"/>
                <w:color w:val="0000FF"/>
                <w:sz w:val="20"/>
                <w:szCs w:val="20"/>
              </w:rPr>
            </w:pPr>
            <w:r w:rsidRPr="00FC6412">
              <w:rPr>
                <w:rFonts w:eastAsia="Times New Roman" w:cstheme="minorHAnsi"/>
                <w:color w:val="0000FF"/>
                <w:sz w:val="20"/>
                <w:szCs w:val="20"/>
                <w:lang w:eastAsia="x-none"/>
              </w:rPr>
              <w:t>“Whoever sheds the blood of man, by man shall his blood be shed, for God made man in his own image.</w:t>
            </w:r>
            <w:r w:rsidRPr="00FC6412">
              <w:rPr>
                <w:rFonts w:eastAsia="Times New Roman" w:cstheme="minorHAnsi"/>
                <w:color w:val="0000FF"/>
                <w:sz w:val="20"/>
                <w:szCs w:val="20"/>
                <w:lang w:val="en-AU" w:eastAsia="x-none"/>
              </w:rPr>
              <w:t>” (9:5-6)</w:t>
            </w:r>
          </w:p>
        </w:tc>
        <w:tc>
          <w:tcPr>
            <w:tcW w:w="2410" w:type="dxa"/>
          </w:tcPr>
          <w:p w14:paraId="7187210E"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Ex 12:12-15, 23; Lev 24:17-21; Num 35:30-31</w:t>
            </w:r>
          </w:p>
        </w:tc>
        <w:tc>
          <w:tcPr>
            <w:tcW w:w="2189" w:type="dxa"/>
          </w:tcPr>
          <w:p w14:paraId="680C02A8"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Matt 15:4; Rom 13:3-4</w:t>
            </w:r>
          </w:p>
        </w:tc>
      </w:tr>
      <w:tr w:rsidR="00B528B1" w:rsidRPr="00B528B1" w14:paraId="2229B6DC" w14:textId="77777777" w:rsidTr="00144B4D">
        <w:trPr>
          <w:trHeight w:val="397"/>
        </w:trPr>
        <w:tc>
          <w:tcPr>
            <w:tcW w:w="2122" w:type="dxa"/>
            <w:shd w:val="clear" w:color="auto" w:fill="FEEBCE"/>
          </w:tcPr>
          <w:p w14:paraId="2AEF2F7E" w14:textId="77777777" w:rsidR="00284C9E" w:rsidRPr="00FC6412" w:rsidRDefault="00284C9E" w:rsidP="00723631">
            <w:pPr>
              <w:spacing w:line="240" w:lineRule="atLeast"/>
              <w:rPr>
                <w:rFonts w:cstheme="minorHAnsi"/>
                <w:b/>
                <w:color w:val="0000FF"/>
              </w:rPr>
            </w:pPr>
            <w:r w:rsidRPr="00FC6412">
              <w:rPr>
                <w:rFonts w:cstheme="minorHAnsi"/>
                <w:b/>
                <w:color w:val="0000FF"/>
              </w:rPr>
              <w:t>Care for animals</w:t>
            </w:r>
          </w:p>
        </w:tc>
        <w:tc>
          <w:tcPr>
            <w:tcW w:w="7229" w:type="dxa"/>
          </w:tcPr>
          <w:p w14:paraId="34FDCFD0" w14:textId="77777777" w:rsidR="00284C9E" w:rsidRPr="00FC6412" w:rsidRDefault="00284C9E" w:rsidP="00723631">
            <w:pPr>
              <w:autoSpaceDE w:val="0"/>
              <w:autoSpaceDN w:val="0"/>
              <w:adjustRightInd w:val="0"/>
              <w:spacing w:line="240" w:lineRule="atLeast"/>
              <w:jc w:val="both"/>
              <w:rPr>
                <w:rFonts w:cstheme="minorHAnsi"/>
                <w:color w:val="0000FF"/>
                <w:sz w:val="20"/>
                <w:szCs w:val="20"/>
              </w:rPr>
            </w:pPr>
            <w:r w:rsidRPr="00FC6412">
              <w:rPr>
                <w:rFonts w:cstheme="minorHAnsi"/>
                <w:color w:val="0000FF"/>
                <w:sz w:val="20"/>
                <w:szCs w:val="20"/>
              </w:rPr>
              <w:t xml:space="preserve">“And he said, Let us take our journey, and let us go, and I will go before thee. </w:t>
            </w:r>
          </w:p>
          <w:p w14:paraId="081A2CA4" w14:textId="77777777" w:rsidR="00284C9E" w:rsidRPr="00FC6412" w:rsidRDefault="00284C9E" w:rsidP="00723631">
            <w:pPr>
              <w:autoSpaceDE w:val="0"/>
              <w:autoSpaceDN w:val="0"/>
              <w:adjustRightInd w:val="0"/>
              <w:spacing w:line="240" w:lineRule="atLeast"/>
              <w:jc w:val="both"/>
              <w:rPr>
                <w:rFonts w:cstheme="minorHAnsi"/>
                <w:color w:val="0000FF"/>
                <w:sz w:val="20"/>
                <w:szCs w:val="20"/>
              </w:rPr>
            </w:pPr>
            <w:r w:rsidRPr="00FC6412">
              <w:rPr>
                <w:rFonts w:cstheme="minorHAnsi"/>
                <w:color w:val="0000FF"/>
                <w:sz w:val="20"/>
                <w:szCs w:val="20"/>
              </w:rPr>
              <w:t xml:space="preserve">And he said unto him, My lord knoweth that the children </w:t>
            </w:r>
            <w:r w:rsidRPr="00FC6412">
              <w:rPr>
                <w:rFonts w:cstheme="minorHAnsi"/>
                <w:i/>
                <w:iCs/>
                <w:color w:val="0000FF"/>
                <w:sz w:val="20"/>
                <w:szCs w:val="20"/>
              </w:rPr>
              <w:t>are</w:t>
            </w:r>
            <w:r w:rsidRPr="00FC6412">
              <w:rPr>
                <w:rFonts w:cstheme="minorHAnsi"/>
                <w:color w:val="0000FF"/>
                <w:sz w:val="20"/>
                <w:szCs w:val="20"/>
              </w:rPr>
              <w:t xml:space="preserve"> tender, and the flocks and herds with young </w:t>
            </w:r>
            <w:r w:rsidRPr="00FC6412">
              <w:rPr>
                <w:rFonts w:cstheme="minorHAnsi"/>
                <w:i/>
                <w:iCs/>
                <w:color w:val="0000FF"/>
                <w:sz w:val="20"/>
                <w:szCs w:val="20"/>
              </w:rPr>
              <w:t>are</w:t>
            </w:r>
            <w:r w:rsidRPr="00FC6412">
              <w:rPr>
                <w:rFonts w:cstheme="minorHAnsi"/>
                <w:color w:val="0000FF"/>
                <w:sz w:val="20"/>
                <w:szCs w:val="20"/>
              </w:rPr>
              <w:t xml:space="preserve"> with me: and if men should overdrive them one day, all the flock will die. </w:t>
            </w:r>
          </w:p>
          <w:p w14:paraId="6F2F4D64" w14:textId="77777777" w:rsidR="00284C9E" w:rsidRPr="00FC6412" w:rsidRDefault="00284C9E" w:rsidP="00723631">
            <w:pPr>
              <w:autoSpaceDE w:val="0"/>
              <w:autoSpaceDN w:val="0"/>
              <w:adjustRightInd w:val="0"/>
              <w:spacing w:line="240" w:lineRule="atLeast"/>
              <w:jc w:val="both"/>
              <w:rPr>
                <w:rFonts w:cstheme="minorHAnsi"/>
                <w:color w:val="0000FF"/>
                <w:sz w:val="20"/>
                <w:szCs w:val="20"/>
              </w:rPr>
            </w:pPr>
            <w:r w:rsidRPr="00FC6412">
              <w:rPr>
                <w:rFonts w:cstheme="minorHAnsi"/>
                <w:color w:val="0000FF"/>
                <w:sz w:val="20"/>
                <w:szCs w:val="20"/>
              </w:rPr>
              <w:t>Let my lord, I pray thee, pass over before his servant: and I will lead on softly, according as the cattle that goeth before me and the children be able to endure, until I come unto my lord unto Seir.” (33:12-14)</w:t>
            </w:r>
          </w:p>
        </w:tc>
        <w:tc>
          <w:tcPr>
            <w:tcW w:w="2410" w:type="dxa"/>
          </w:tcPr>
          <w:p w14:paraId="04B8EFEA"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 xml:space="preserve">Ex 23:12; Deut 22:10; 25:4; Prov 27:23; 12:10; </w:t>
            </w:r>
            <w:r w:rsidRPr="00FC6412">
              <w:rPr>
                <w:rFonts w:cstheme="minorHAnsi"/>
                <w:color w:val="0000FF"/>
                <w:sz w:val="20"/>
                <w:szCs w:val="20"/>
                <w:lang w:val="en-GB" w:eastAsia="en-GB"/>
              </w:rPr>
              <w:t xml:space="preserve">(Hos 2:18) [cp Job 5:23; Is 65:25; Ezek 34:25; Is 35:9; Lev 26:6]; </w:t>
            </w:r>
            <w:r w:rsidRPr="00FC6412">
              <w:rPr>
                <w:rFonts w:cstheme="minorHAnsi"/>
                <w:color w:val="0000FF"/>
                <w:sz w:val="20"/>
                <w:szCs w:val="20"/>
                <w:lang w:eastAsia="en-AU"/>
              </w:rPr>
              <w:t>(Is 11:6-9) [cp Job 5:22-23; Hos 2:18]; (Gen 1:28-30) [see also Job 38:39-41; 39:4, 8, 30; 40:15, 20; Ps 104:14; 145:15-16; 147:9]; Ps 50:10-11</w:t>
            </w:r>
          </w:p>
        </w:tc>
        <w:tc>
          <w:tcPr>
            <w:tcW w:w="2189" w:type="dxa"/>
          </w:tcPr>
          <w:p w14:paraId="45D89DC7"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Matt 6:35-26; 12:11-12; Mark 1:13</w:t>
            </w:r>
          </w:p>
        </w:tc>
      </w:tr>
      <w:tr w:rsidR="00B528B1" w:rsidRPr="00B528B1" w14:paraId="5F49A054" w14:textId="77777777" w:rsidTr="00144B4D">
        <w:trPr>
          <w:trHeight w:val="397"/>
        </w:trPr>
        <w:tc>
          <w:tcPr>
            <w:tcW w:w="2122" w:type="dxa"/>
            <w:shd w:val="clear" w:color="auto" w:fill="FEEBCE"/>
          </w:tcPr>
          <w:p w14:paraId="3558C80D" w14:textId="77777777" w:rsidR="00284C9E" w:rsidRPr="00FC6412" w:rsidRDefault="00284C9E" w:rsidP="00723631">
            <w:pPr>
              <w:spacing w:line="240" w:lineRule="atLeast"/>
              <w:rPr>
                <w:rFonts w:cstheme="minorHAnsi"/>
                <w:b/>
                <w:color w:val="0000FF"/>
              </w:rPr>
            </w:pPr>
            <w:r w:rsidRPr="00FC6412">
              <w:rPr>
                <w:rFonts w:cstheme="minorHAnsi"/>
                <w:b/>
                <w:color w:val="0000FF"/>
              </w:rPr>
              <w:t>Ceremonial Cleansing &amp; Purifying</w:t>
            </w:r>
          </w:p>
        </w:tc>
        <w:tc>
          <w:tcPr>
            <w:tcW w:w="7229" w:type="dxa"/>
          </w:tcPr>
          <w:p w14:paraId="29FF620E"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 xml:space="preserve">So Jacob said to his household and to all who were with him, </w:t>
            </w:r>
            <w:r w:rsidRPr="00FC6412">
              <w:rPr>
                <w:rFonts w:eastAsia="Times New Roman" w:cstheme="minorHAnsi"/>
                <w:color w:val="0000FF"/>
                <w:sz w:val="20"/>
                <w:szCs w:val="20"/>
                <w:lang w:val="x-none" w:eastAsia="x-none"/>
              </w:rPr>
              <w:t>“Put away the foreign gods that are among you and purify yourselves and change your garments.”</w:t>
            </w:r>
            <w:r w:rsidRPr="00FC6412">
              <w:rPr>
                <w:rFonts w:eastAsia="Times New Roman" w:cstheme="minorHAnsi"/>
                <w:color w:val="0000FF"/>
                <w:sz w:val="20"/>
                <w:szCs w:val="20"/>
                <w:lang w:val="en-AU" w:eastAsia="x-none"/>
              </w:rPr>
              <w:t xml:space="preserve"> (35:2)</w:t>
            </w:r>
          </w:p>
        </w:tc>
        <w:tc>
          <w:tcPr>
            <w:tcW w:w="2410" w:type="dxa"/>
          </w:tcPr>
          <w:p w14:paraId="456189EE"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Ex 19:10; Num 8:5-7; Ps 51:7</w:t>
            </w:r>
          </w:p>
        </w:tc>
        <w:tc>
          <w:tcPr>
            <w:tcW w:w="2189" w:type="dxa"/>
          </w:tcPr>
          <w:p w14:paraId="49F536F1"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Acts 21:23-26; James 4:8; Titus 3:5; Heb 10:19-22; IJohn 1:9</w:t>
            </w:r>
          </w:p>
        </w:tc>
      </w:tr>
      <w:tr w:rsidR="00B528B1" w:rsidRPr="00B528B1" w14:paraId="422D7590" w14:textId="77777777" w:rsidTr="00144B4D">
        <w:trPr>
          <w:trHeight w:val="397"/>
        </w:trPr>
        <w:tc>
          <w:tcPr>
            <w:tcW w:w="2122" w:type="dxa"/>
            <w:shd w:val="clear" w:color="auto" w:fill="FEEBCE"/>
          </w:tcPr>
          <w:p w14:paraId="26989C1F" w14:textId="77777777" w:rsidR="00284C9E" w:rsidRPr="00FC6412" w:rsidRDefault="00284C9E" w:rsidP="00723631">
            <w:pPr>
              <w:spacing w:line="240" w:lineRule="atLeast"/>
              <w:rPr>
                <w:rFonts w:cstheme="minorHAnsi"/>
                <w:b/>
                <w:color w:val="0000FF"/>
              </w:rPr>
            </w:pPr>
            <w:r w:rsidRPr="00FC6412">
              <w:rPr>
                <w:rFonts w:cstheme="minorHAnsi"/>
                <w:b/>
                <w:color w:val="0000FF"/>
              </w:rPr>
              <w:t>Child-rearing</w:t>
            </w:r>
          </w:p>
        </w:tc>
        <w:tc>
          <w:tcPr>
            <w:tcW w:w="7229" w:type="dxa"/>
          </w:tcPr>
          <w:p w14:paraId="47AA106D"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For I have chosen him, that he may command his children and his household after him to keep the way of the LORD by doing righteousness and justice, so that the LORD may bring to Abraham what he has promised him.</w:t>
            </w:r>
            <w:r w:rsidRPr="00FC6412">
              <w:rPr>
                <w:rFonts w:eastAsia="Times New Roman" w:cstheme="minorHAnsi"/>
                <w:color w:val="0000FF"/>
                <w:sz w:val="20"/>
                <w:szCs w:val="20"/>
                <w:lang w:val="x-none" w:eastAsia="x-none"/>
              </w:rPr>
              <w:t>”</w:t>
            </w:r>
            <w:r w:rsidRPr="00FC6412">
              <w:rPr>
                <w:rFonts w:eastAsia="Times New Roman" w:cstheme="minorHAnsi"/>
                <w:color w:val="0000FF"/>
                <w:sz w:val="20"/>
                <w:szCs w:val="20"/>
                <w:lang w:val="en-AU" w:eastAsia="x-none"/>
              </w:rPr>
              <w:t xml:space="preserve"> (18:19)</w:t>
            </w:r>
          </w:p>
          <w:p w14:paraId="62450428" w14:textId="5ADB9512" w:rsidR="00284C9E" w:rsidRPr="00FC6412" w:rsidRDefault="008C1974" w:rsidP="00723631">
            <w:pPr>
              <w:spacing w:line="240" w:lineRule="atLeast"/>
              <w:rPr>
                <w:rFonts w:cstheme="minorHAnsi"/>
                <w:color w:val="0000FF"/>
                <w:sz w:val="20"/>
                <w:szCs w:val="20"/>
              </w:rPr>
            </w:pPr>
            <w:r w:rsidRPr="00FC6412">
              <w:rPr>
                <w:rFonts w:cstheme="minorHAnsi"/>
                <w:color w:val="0000FF"/>
                <w:sz w:val="20"/>
                <w:szCs w:val="20"/>
              </w:rPr>
              <w:t xml:space="preserve">See </w:t>
            </w:r>
            <w:r w:rsidR="00284C9E" w:rsidRPr="00FC6412">
              <w:rPr>
                <w:rFonts w:cstheme="minorHAnsi"/>
                <w:color w:val="0000FF"/>
                <w:sz w:val="20"/>
                <w:szCs w:val="20"/>
              </w:rPr>
              <w:t>28:1</w:t>
            </w:r>
          </w:p>
        </w:tc>
        <w:tc>
          <w:tcPr>
            <w:tcW w:w="2410" w:type="dxa"/>
          </w:tcPr>
          <w:p w14:paraId="0CBD5537"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Deut 4:9-10; 6:6-7; 11:19; Prov 22:6</w:t>
            </w:r>
          </w:p>
        </w:tc>
        <w:tc>
          <w:tcPr>
            <w:tcW w:w="2189" w:type="dxa"/>
          </w:tcPr>
          <w:p w14:paraId="567ADAEC"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Eph 6:1-4; Col 3:20-21; ITim 3:4-5</w:t>
            </w:r>
          </w:p>
        </w:tc>
      </w:tr>
      <w:tr w:rsidR="00B528B1" w:rsidRPr="00B528B1" w14:paraId="09532390" w14:textId="77777777" w:rsidTr="00144B4D">
        <w:trPr>
          <w:trHeight w:val="397"/>
        </w:trPr>
        <w:tc>
          <w:tcPr>
            <w:tcW w:w="2122" w:type="dxa"/>
            <w:shd w:val="clear" w:color="auto" w:fill="FEEBCE"/>
          </w:tcPr>
          <w:p w14:paraId="6503E961" w14:textId="77777777" w:rsidR="00284C9E" w:rsidRPr="00FC6412" w:rsidRDefault="00284C9E" w:rsidP="00723631">
            <w:pPr>
              <w:spacing w:line="240" w:lineRule="atLeast"/>
              <w:rPr>
                <w:rFonts w:cstheme="minorHAnsi"/>
                <w:b/>
                <w:color w:val="0000FF"/>
              </w:rPr>
            </w:pPr>
            <w:r w:rsidRPr="00FC6412">
              <w:rPr>
                <w:rFonts w:cstheme="minorHAnsi"/>
                <w:b/>
                <w:color w:val="0000FF"/>
              </w:rPr>
              <w:t>Circumcision</w:t>
            </w:r>
          </w:p>
        </w:tc>
        <w:tc>
          <w:tcPr>
            <w:tcW w:w="7229" w:type="dxa"/>
          </w:tcPr>
          <w:p w14:paraId="621D26CC"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 xml:space="preserve">And God said to Abraham, </w:t>
            </w:r>
            <w:r w:rsidRPr="00FC6412">
              <w:rPr>
                <w:rFonts w:eastAsia="Times New Roman" w:cstheme="minorHAnsi"/>
                <w:color w:val="0000FF"/>
                <w:sz w:val="20"/>
                <w:szCs w:val="20"/>
                <w:lang w:val="x-none" w:eastAsia="x-none"/>
              </w:rPr>
              <w:t>“As for you, you shall keep my covenant, you and your offspring after you throughout their generations.</w:t>
            </w:r>
          </w:p>
          <w:p w14:paraId="136643EB"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x-none" w:eastAsia="x-none"/>
              </w:rPr>
              <w:t>This is my covenant, which you shall keep, between me and you and your offspring after you: Every male among you shall be circumcised.</w:t>
            </w:r>
          </w:p>
          <w:p w14:paraId="55483FBF"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x-none" w:eastAsia="x-none"/>
              </w:rPr>
              <w:t>You shall be circumcised in the flesh of your foreskins, and it shall be a sign of the covenant between me and you.</w:t>
            </w:r>
          </w:p>
          <w:p w14:paraId="4FC27720"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x-none" w:eastAsia="x-none"/>
              </w:rPr>
              <w:t xml:space="preserve">He who is eight days old among you shall be circumcised. Every male throughout your generations, whether born in your house or bought with your money from any </w:t>
            </w:r>
            <w:r w:rsidRPr="00FC6412">
              <w:rPr>
                <w:rFonts w:cstheme="minorHAnsi"/>
                <w:color w:val="0000FF"/>
                <w:sz w:val="20"/>
                <w:szCs w:val="20"/>
                <w:lang w:val="x-none" w:eastAsia="x-none"/>
              </w:rPr>
              <w:lastRenderedPageBreak/>
              <w:t>foreigner who is not of your offspring,</w:t>
            </w:r>
          </w:p>
          <w:p w14:paraId="7260E050"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x-none" w:eastAsia="x-none"/>
              </w:rPr>
              <w:t>both he who is born in your house and he who is bought with your money, shall surely be circumcised. So shall my covenant be in your flesh an everlasting covenant.</w:t>
            </w:r>
          </w:p>
          <w:p w14:paraId="098A472A"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rPr>
            </w:pPr>
            <w:r w:rsidRPr="00FC6412">
              <w:rPr>
                <w:rFonts w:cstheme="minorHAnsi"/>
                <w:color w:val="0000FF"/>
                <w:sz w:val="20"/>
                <w:szCs w:val="20"/>
                <w:lang w:val="x-none" w:eastAsia="x-none"/>
              </w:rPr>
              <w:t>Any uncircumcised male who is not circumcised in the flesh of his foreskin shall be cut off from his people; he has broken my covenant.</w:t>
            </w:r>
            <w:r w:rsidRPr="00FC6412">
              <w:rPr>
                <w:rFonts w:eastAsia="Times New Roman" w:cstheme="minorHAnsi"/>
                <w:color w:val="0000FF"/>
                <w:sz w:val="20"/>
                <w:szCs w:val="20"/>
                <w:lang w:val="x-none" w:eastAsia="x-none"/>
              </w:rPr>
              <w:t>”</w:t>
            </w:r>
            <w:r w:rsidRPr="00FC6412">
              <w:rPr>
                <w:rFonts w:eastAsia="Times New Roman" w:cstheme="minorHAnsi"/>
                <w:color w:val="0000FF"/>
                <w:sz w:val="20"/>
                <w:szCs w:val="20"/>
                <w:lang w:val="en-AU" w:eastAsia="x-none"/>
              </w:rPr>
              <w:t xml:space="preserve"> (17:9-14)</w:t>
            </w:r>
          </w:p>
        </w:tc>
        <w:tc>
          <w:tcPr>
            <w:tcW w:w="2410" w:type="dxa"/>
          </w:tcPr>
          <w:p w14:paraId="18D8D187"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lastRenderedPageBreak/>
              <w:t>Ex 12:48</w:t>
            </w:r>
          </w:p>
          <w:p w14:paraId="50EAF585"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Lev 12:3</w:t>
            </w:r>
          </w:p>
          <w:p w14:paraId="60D9C21C" w14:textId="77777777" w:rsidR="00284C9E" w:rsidRPr="00FC6412" w:rsidRDefault="00284C9E" w:rsidP="00723631">
            <w:pPr>
              <w:spacing w:line="240" w:lineRule="atLeast"/>
              <w:rPr>
                <w:rFonts w:cstheme="minorHAnsi"/>
                <w:color w:val="0000FF"/>
                <w:sz w:val="20"/>
                <w:szCs w:val="20"/>
              </w:rPr>
            </w:pPr>
          </w:p>
        </w:tc>
        <w:tc>
          <w:tcPr>
            <w:tcW w:w="2189" w:type="dxa"/>
          </w:tcPr>
          <w:p w14:paraId="1CF8A15D"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Luke 2:21</w:t>
            </w:r>
          </w:p>
        </w:tc>
      </w:tr>
      <w:tr w:rsidR="00B528B1" w:rsidRPr="00B528B1" w14:paraId="2F0E4C12" w14:textId="77777777" w:rsidTr="00144B4D">
        <w:trPr>
          <w:trHeight w:val="397"/>
        </w:trPr>
        <w:tc>
          <w:tcPr>
            <w:tcW w:w="2122" w:type="dxa"/>
            <w:shd w:val="clear" w:color="auto" w:fill="FEEBCE"/>
          </w:tcPr>
          <w:p w14:paraId="5587F652" w14:textId="77777777" w:rsidR="00284C9E" w:rsidRPr="00FC6412" w:rsidRDefault="00284C9E" w:rsidP="00723631">
            <w:pPr>
              <w:spacing w:line="240" w:lineRule="atLeast"/>
              <w:rPr>
                <w:rFonts w:cstheme="minorHAnsi"/>
                <w:b/>
                <w:color w:val="0000FF"/>
              </w:rPr>
            </w:pPr>
            <w:r w:rsidRPr="00FC6412">
              <w:rPr>
                <w:rFonts w:cstheme="minorHAnsi"/>
                <w:b/>
                <w:color w:val="0000FF"/>
              </w:rPr>
              <w:lastRenderedPageBreak/>
              <w:t>Clean and unclean meats</w:t>
            </w:r>
          </w:p>
        </w:tc>
        <w:tc>
          <w:tcPr>
            <w:tcW w:w="7229" w:type="dxa"/>
          </w:tcPr>
          <w:p w14:paraId="5C018BAB"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Take with you seven pairs of all clean animals, the male and his mate, and a pair of the animals that are not clean, the male and his mate, </w:t>
            </w:r>
          </w:p>
          <w:p w14:paraId="4257FDD5"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x-none" w:eastAsia="x-none"/>
              </w:rPr>
              <w:t>and seven pairs of the birds of the heavens also, male and female, to keep their offspring alive on the face of all the earth.</w:t>
            </w:r>
            <w:r w:rsidRPr="00FC6412">
              <w:rPr>
                <w:rFonts w:cstheme="minorHAnsi"/>
                <w:color w:val="0000FF"/>
                <w:sz w:val="20"/>
                <w:szCs w:val="20"/>
                <w:lang w:val="en-AU" w:eastAsia="x-none"/>
              </w:rPr>
              <w:t>” (7:2-3)</w:t>
            </w:r>
          </w:p>
          <w:p w14:paraId="44B19EA2"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Of clean animals, and of animals that are not clean, and of birds, and of everything that creeps on the ground, </w:t>
            </w:r>
          </w:p>
          <w:p w14:paraId="6D1F86EA"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rPr>
            </w:pPr>
            <w:r w:rsidRPr="00FC6412">
              <w:rPr>
                <w:rFonts w:cstheme="minorHAnsi"/>
                <w:color w:val="0000FF"/>
                <w:sz w:val="20"/>
                <w:szCs w:val="20"/>
                <w:lang w:val="x-none" w:eastAsia="x-none"/>
              </w:rPr>
              <w:t>two and two, male and female, went into the ark with Noah, as God had commanded Noah.”</w:t>
            </w:r>
            <w:r w:rsidRPr="00FC6412">
              <w:rPr>
                <w:rFonts w:cstheme="minorHAnsi"/>
                <w:color w:val="0000FF"/>
                <w:sz w:val="20"/>
                <w:szCs w:val="20"/>
                <w:lang w:val="en-AU" w:eastAsia="x-none"/>
              </w:rPr>
              <w:t xml:space="preserve"> (7:8-9)</w:t>
            </w:r>
          </w:p>
        </w:tc>
        <w:tc>
          <w:tcPr>
            <w:tcW w:w="2410" w:type="dxa"/>
          </w:tcPr>
          <w:p w14:paraId="6D87A595"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Lev 11</w:t>
            </w:r>
          </w:p>
          <w:p w14:paraId="07E83899"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Deut 14</w:t>
            </w:r>
          </w:p>
        </w:tc>
        <w:tc>
          <w:tcPr>
            <w:tcW w:w="2189" w:type="dxa"/>
          </w:tcPr>
          <w:p w14:paraId="72CFF59C"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Matt 5:17-18; Rom 7:12; ITim 4:1-5</w:t>
            </w:r>
          </w:p>
        </w:tc>
      </w:tr>
      <w:tr w:rsidR="00B528B1" w:rsidRPr="00B528B1" w14:paraId="39AC35BE" w14:textId="77777777" w:rsidTr="00144B4D">
        <w:trPr>
          <w:trHeight w:val="397"/>
        </w:trPr>
        <w:tc>
          <w:tcPr>
            <w:tcW w:w="2122" w:type="dxa"/>
            <w:shd w:val="clear" w:color="auto" w:fill="FEEBCE"/>
          </w:tcPr>
          <w:p w14:paraId="528925AE" w14:textId="77777777" w:rsidR="00284C9E" w:rsidRPr="00FC6412" w:rsidRDefault="00284C9E" w:rsidP="00723631">
            <w:pPr>
              <w:spacing w:line="240" w:lineRule="atLeast"/>
              <w:rPr>
                <w:rFonts w:cstheme="minorHAnsi"/>
                <w:b/>
                <w:color w:val="0000FF"/>
              </w:rPr>
            </w:pPr>
            <w:r w:rsidRPr="00FC6412">
              <w:rPr>
                <w:rFonts w:cstheme="minorHAnsi"/>
                <w:b/>
                <w:color w:val="0000FF"/>
              </w:rPr>
              <w:t>Covenant-making</w:t>
            </w:r>
          </w:p>
        </w:tc>
        <w:tc>
          <w:tcPr>
            <w:tcW w:w="7229" w:type="dxa"/>
          </w:tcPr>
          <w:p w14:paraId="72776790"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en-AU"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 xml:space="preserve">On that day the LORD made a covenant with Abram, saying, </w:t>
            </w:r>
            <w:r w:rsidRPr="00FC6412">
              <w:rPr>
                <w:rFonts w:eastAsia="Times New Roman" w:cstheme="minorHAnsi"/>
                <w:color w:val="0000FF"/>
                <w:sz w:val="20"/>
                <w:szCs w:val="24"/>
                <w:lang w:val="x-none" w:eastAsia="x-none"/>
              </w:rPr>
              <w:t>“To your offspring I give this land, from the river of Egypt to the great river, the river Euphrates”</w:t>
            </w:r>
            <w:r w:rsidRPr="00FC6412">
              <w:rPr>
                <w:rFonts w:eastAsia="Times New Roman" w:cstheme="minorHAnsi"/>
                <w:color w:val="0000FF"/>
                <w:sz w:val="20"/>
                <w:szCs w:val="24"/>
                <w:lang w:val="en-AU" w:eastAsia="x-none"/>
              </w:rPr>
              <w:t xml:space="preserve"> (15:18)</w:t>
            </w:r>
          </w:p>
          <w:p w14:paraId="69CCF9F8"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 xml:space="preserve">When Abram was ninety-nine years old the LORD appeared to Abram and said to him, </w:t>
            </w:r>
            <w:r w:rsidRPr="00FC6412">
              <w:rPr>
                <w:rFonts w:eastAsia="Times New Roman" w:cstheme="minorHAnsi"/>
                <w:color w:val="0000FF"/>
                <w:sz w:val="20"/>
                <w:szCs w:val="24"/>
                <w:lang w:val="x-none" w:eastAsia="x-none"/>
              </w:rPr>
              <w:t>“I am God Almighty; walk before me, and be blameless, </w:t>
            </w:r>
          </w:p>
          <w:p w14:paraId="779E8644"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x-none" w:eastAsia="x-none"/>
              </w:rPr>
              <w:t>that I may make my covenant between me and you, and may multiply you greatly.</w:t>
            </w:r>
            <w:r w:rsidRPr="00FC6412">
              <w:rPr>
                <w:rFonts w:eastAsia="Times New Roman" w:cstheme="minorHAnsi"/>
                <w:color w:val="0000FF"/>
                <w:sz w:val="20"/>
                <w:szCs w:val="24"/>
                <w:lang w:val="x-none" w:eastAsia="x-none"/>
              </w:rPr>
              <w:t>”</w:t>
            </w:r>
            <w:r w:rsidRPr="00FC6412">
              <w:rPr>
                <w:rFonts w:eastAsia="Times New Roman" w:cstheme="minorHAnsi"/>
                <w:color w:val="0000FF"/>
                <w:sz w:val="20"/>
                <w:szCs w:val="24"/>
                <w:lang w:val="en-AU" w:eastAsia="x-none"/>
              </w:rPr>
              <w:t xml:space="preserve"> (17:1-2)</w:t>
            </w:r>
            <w:r w:rsidRPr="00FC6412">
              <w:rPr>
                <w:rFonts w:eastAsia="Times New Roman" w:cstheme="minorHAnsi"/>
                <w:color w:val="0000FF"/>
                <w:sz w:val="20"/>
                <w:szCs w:val="24"/>
                <w:lang w:val="x-none" w:eastAsia="x-none"/>
              </w:rPr>
              <w:t> </w:t>
            </w:r>
          </w:p>
          <w:p w14:paraId="1791E37B"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x-none"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So Abraham took sheep and oxen and gave them to Abimelech, and the two men made a covenant. </w:t>
            </w:r>
          </w:p>
          <w:p w14:paraId="52D09410"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x-none" w:eastAsia="x-none"/>
              </w:rPr>
            </w:pPr>
            <w:r w:rsidRPr="00FC6412">
              <w:rPr>
                <w:rFonts w:cstheme="minorHAnsi"/>
                <w:color w:val="0000FF"/>
                <w:sz w:val="20"/>
                <w:szCs w:val="24"/>
                <w:lang w:val="x-none" w:eastAsia="x-none"/>
              </w:rPr>
              <w:t>“Abraham set seven ewe lambs of the flock apart. </w:t>
            </w:r>
          </w:p>
          <w:p w14:paraId="26CD145D"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x-none" w:eastAsia="x-none"/>
              </w:rPr>
              <w:t xml:space="preserve">And Abimelech said to Abraham, </w:t>
            </w:r>
            <w:r w:rsidRPr="00FC6412">
              <w:rPr>
                <w:rFonts w:eastAsia="Times New Roman" w:cstheme="minorHAnsi"/>
                <w:color w:val="0000FF"/>
                <w:sz w:val="20"/>
                <w:szCs w:val="24"/>
                <w:lang w:val="x-none" w:eastAsia="x-none"/>
              </w:rPr>
              <w:t>“What is the meaning of these seven ewe lambs that you have set apart?” </w:t>
            </w:r>
          </w:p>
          <w:p w14:paraId="2492F281"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x-none" w:eastAsia="x-none"/>
              </w:rPr>
              <w:t xml:space="preserve">He said, </w:t>
            </w:r>
            <w:r w:rsidRPr="00FC6412">
              <w:rPr>
                <w:rFonts w:eastAsia="Times New Roman" w:cstheme="minorHAnsi"/>
                <w:color w:val="0000FF"/>
                <w:sz w:val="20"/>
                <w:szCs w:val="24"/>
                <w:lang w:val="x-none" w:eastAsia="x-none"/>
              </w:rPr>
              <w:t>“These seven ewe lambs you will take from my hand, that this may be a witness for me that I dug this well.” </w:t>
            </w:r>
          </w:p>
          <w:p w14:paraId="346DF39D"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x-none" w:eastAsia="x-none"/>
              </w:rPr>
            </w:pPr>
            <w:r w:rsidRPr="00FC6412">
              <w:rPr>
                <w:rFonts w:cstheme="minorHAnsi"/>
                <w:color w:val="0000FF"/>
                <w:sz w:val="20"/>
                <w:szCs w:val="24"/>
                <w:lang w:val="x-none" w:eastAsia="x-none"/>
              </w:rPr>
              <w:t>Therefore that place was called Beersheba, because there both of them swore an oath. </w:t>
            </w:r>
          </w:p>
          <w:p w14:paraId="7927A313"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x-none" w:eastAsia="x-none"/>
              </w:rPr>
            </w:pPr>
            <w:r w:rsidRPr="00FC6412">
              <w:rPr>
                <w:rFonts w:cstheme="minorHAnsi"/>
                <w:color w:val="0000FF"/>
                <w:sz w:val="20"/>
                <w:szCs w:val="24"/>
                <w:lang w:val="x-none" w:eastAsia="x-none"/>
              </w:rPr>
              <w:t>So they made a covenant at Beersheba. Then Abimelech and Phicol the commander of his army rose up and returned to the land of the Philistines.</w:t>
            </w:r>
            <w:r w:rsidRPr="00FC6412">
              <w:rPr>
                <w:rFonts w:cstheme="minorHAnsi"/>
                <w:color w:val="0000FF"/>
                <w:sz w:val="20"/>
                <w:szCs w:val="24"/>
                <w:lang w:val="en-AU" w:eastAsia="x-none"/>
              </w:rPr>
              <w:t>” (21:27-32)</w:t>
            </w:r>
          </w:p>
        </w:tc>
        <w:tc>
          <w:tcPr>
            <w:tcW w:w="2410" w:type="dxa"/>
          </w:tcPr>
          <w:p w14:paraId="00A81654"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Ex 34:27; 19:5.</w:t>
            </w:r>
          </w:p>
        </w:tc>
        <w:tc>
          <w:tcPr>
            <w:tcW w:w="2189" w:type="dxa"/>
          </w:tcPr>
          <w:p w14:paraId="4B6D42E5"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Heb 9:15-28</w:t>
            </w:r>
          </w:p>
        </w:tc>
      </w:tr>
      <w:tr w:rsidR="00B528B1" w:rsidRPr="00B528B1" w14:paraId="0A53773E" w14:textId="77777777" w:rsidTr="00144B4D">
        <w:trPr>
          <w:trHeight w:val="397"/>
        </w:trPr>
        <w:tc>
          <w:tcPr>
            <w:tcW w:w="2122" w:type="dxa"/>
            <w:shd w:val="clear" w:color="auto" w:fill="FEEBCE"/>
          </w:tcPr>
          <w:p w14:paraId="1E968434" w14:textId="77777777" w:rsidR="00284C9E" w:rsidRPr="00FC6412" w:rsidRDefault="00284C9E" w:rsidP="00723631">
            <w:pPr>
              <w:spacing w:line="240" w:lineRule="atLeast"/>
              <w:rPr>
                <w:rFonts w:cstheme="minorHAnsi"/>
                <w:b/>
                <w:color w:val="0000FF"/>
                <w:sz w:val="20"/>
                <w:szCs w:val="20"/>
              </w:rPr>
            </w:pPr>
            <w:r w:rsidRPr="00FC6412">
              <w:rPr>
                <w:rFonts w:cstheme="minorHAnsi"/>
                <w:b/>
                <w:color w:val="0000FF"/>
                <w:sz w:val="20"/>
                <w:szCs w:val="20"/>
              </w:rPr>
              <w:t>Cursings</w:t>
            </w:r>
          </w:p>
        </w:tc>
        <w:tc>
          <w:tcPr>
            <w:tcW w:w="7229" w:type="dxa"/>
          </w:tcPr>
          <w:p w14:paraId="0F5A91FD" w14:textId="77777777" w:rsidR="00284C9E" w:rsidRPr="00FC6412" w:rsidRDefault="00284C9E" w:rsidP="00723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The LORD God said to the serpent, "Because you have done this, cursed are you above all livestock and above all beasts of the field; on your belly you shall go, and dust you shall eat all the days of your life</w:t>
            </w:r>
            <w:r w:rsidRPr="00FC6412">
              <w:rPr>
                <w:rFonts w:cstheme="minorHAnsi"/>
                <w:color w:val="0000FF"/>
                <w:sz w:val="20"/>
                <w:szCs w:val="20"/>
                <w:lang w:val="en-AU" w:eastAsia="x-none"/>
              </w:rPr>
              <w:t xml:space="preserve"> …</w:t>
            </w:r>
          </w:p>
          <w:p w14:paraId="209F5B3F" w14:textId="77777777" w:rsidR="00284C9E" w:rsidRPr="00FC6412" w:rsidRDefault="00284C9E" w:rsidP="00723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x-none" w:eastAsia="x-none"/>
              </w:rPr>
              <w:t xml:space="preserve">And to Adam he said, "Because you have listened to the voice of your wife and have eaten of the tree of which I commanded you, 'You shall not eat of it,' cursed is the </w:t>
            </w:r>
            <w:r w:rsidRPr="00FC6412">
              <w:rPr>
                <w:rFonts w:cstheme="minorHAnsi"/>
                <w:color w:val="0000FF"/>
                <w:sz w:val="20"/>
                <w:szCs w:val="20"/>
                <w:lang w:val="x-none" w:eastAsia="x-none"/>
              </w:rPr>
              <w:lastRenderedPageBreak/>
              <w:t>ground because of you; in pain you shall eat of it all the days of your life</w:t>
            </w:r>
            <w:r w:rsidRPr="00FC6412">
              <w:rPr>
                <w:rFonts w:cstheme="minorHAnsi"/>
                <w:color w:val="0000FF"/>
                <w:sz w:val="20"/>
                <w:szCs w:val="20"/>
                <w:lang w:val="en-AU" w:eastAsia="x-none"/>
              </w:rPr>
              <w:t>” (3:14, 17)</w:t>
            </w:r>
          </w:p>
          <w:p w14:paraId="1C7C4C8A" w14:textId="77777777" w:rsidR="00284C9E" w:rsidRPr="00FC6412" w:rsidRDefault="00284C9E" w:rsidP="00723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And now you are cursed from the ground, which has opened its mouth to receive your brother's blood from your hand.</w:t>
            </w:r>
            <w:r w:rsidRPr="00FC6412">
              <w:rPr>
                <w:rFonts w:cstheme="minorHAnsi"/>
                <w:color w:val="0000FF"/>
                <w:sz w:val="20"/>
                <w:szCs w:val="20"/>
                <w:lang w:val="en-AU" w:eastAsia="x-none"/>
              </w:rPr>
              <w:t>” (4:11)</w:t>
            </w:r>
          </w:p>
          <w:p w14:paraId="67911D00" w14:textId="77777777" w:rsidR="00284C9E" w:rsidRPr="00FC6412" w:rsidRDefault="00284C9E" w:rsidP="00723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And when the LORD smelled the pleasing aroma, the LORD said in his heart, "I will never again curse the ground because of man, for the intention of man's heart is evil from his youth. Neither will I ever again strike down every living creature as I have done.</w:t>
            </w:r>
            <w:r w:rsidRPr="00FC6412">
              <w:rPr>
                <w:rFonts w:cstheme="minorHAnsi"/>
                <w:color w:val="0000FF"/>
                <w:sz w:val="20"/>
                <w:szCs w:val="20"/>
                <w:lang w:val="en-AU" w:eastAsia="x-none"/>
              </w:rPr>
              <w:t>” (8:21)</w:t>
            </w:r>
          </w:p>
          <w:p w14:paraId="45128528" w14:textId="77777777" w:rsidR="00284C9E" w:rsidRPr="00FC6412" w:rsidRDefault="00284C9E" w:rsidP="00723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 xml:space="preserve">I will bless those who bless you, and him who dishonors you I will curse, and in you all the families of the earth shall be blessed." </w:t>
            </w:r>
            <w:r w:rsidRPr="00FC6412">
              <w:rPr>
                <w:rFonts w:cstheme="minorHAnsi"/>
                <w:color w:val="0000FF"/>
                <w:sz w:val="20"/>
                <w:szCs w:val="20"/>
                <w:lang w:val="en-AU" w:eastAsia="x-none"/>
              </w:rPr>
              <w:t>(12:3)</w:t>
            </w:r>
          </w:p>
          <w:p w14:paraId="728B288B" w14:textId="77777777" w:rsidR="00284C9E" w:rsidRPr="00FC6412" w:rsidRDefault="00284C9E" w:rsidP="00723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 xml:space="preserve">Let peoples serve you, and nations bow down to you. Be lord over your brothers, and may your mother's sons bow down to you. Cursed be everyone who curses you, and blessed be everyone who blesses you!" </w:t>
            </w:r>
            <w:r w:rsidRPr="00FC6412">
              <w:rPr>
                <w:rFonts w:cstheme="minorHAnsi"/>
                <w:color w:val="0000FF"/>
                <w:sz w:val="20"/>
                <w:szCs w:val="20"/>
                <w:lang w:val="en-AU" w:eastAsia="x-none"/>
              </w:rPr>
              <w:t>(27:29)</w:t>
            </w:r>
          </w:p>
          <w:p w14:paraId="5F9F549B" w14:textId="77777777" w:rsidR="00284C9E" w:rsidRPr="00FC6412" w:rsidRDefault="00284C9E" w:rsidP="00723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cstheme="minorHAnsi"/>
                <w:color w:val="0000FF"/>
                <w:sz w:val="20"/>
                <w:szCs w:val="20"/>
              </w:rPr>
            </w:pPr>
            <w:r w:rsidRPr="00FC6412">
              <w:rPr>
                <w:rFonts w:cstheme="minorHAnsi"/>
                <w:color w:val="0000FF"/>
                <w:sz w:val="20"/>
                <w:szCs w:val="20"/>
                <w:lang w:val="en-AU" w:eastAsia="x-none"/>
              </w:rPr>
              <w:t>9:25</w:t>
            </w:r>
          </w:p>
        </w:tc>
        <w:tc>
          <w:tcPr>
            <w:tcW w:w="2410" w:type="dxa"/>
          </w:tcPr>
          <w:p w14:paraId="7E7D9EBD"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lastRenderedPageBreak/>
              <w:t>Num 5:23; Deut 27:15-26; 28:16; Prov 3:33; Mal 2:2; 3:9</w:t>
            </w:r>
          </w:p>
        </w:tc>
        <w:tc>
          <w:tcPr>
            <w:tcW w:w="2189" w:type="dxa"/>
          </w:tcPr>
          <w:p w14:paraId="343FB019"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Matt 15:4; Luke 6:28; Rom 3:14; 12:14; ICor 4:12; Gal 3:13; Col 3:8; IIThess 1:5-10</w:t>
            </w:r>
          </w:p>
        </w:tc>
      </w:tr>
      <w:tr w:rsidR="00B528B1" w:rsidRPr="00B528B1" w14:paraId="20832890" w14:textId="77777777" w:rsidTr="00144B4D">
        <w:trPr>
          <w:trHeight w:val="289"/>
        </w:trPr>
        <w:tc>
          <w:tcPr>
            <w:tcW w:w="2122" w:type="dxa"/>
            <w:shd w:val="clear" w:color="auto" w:fill="FEEBCE"/>
          </w:tcPr>
          <w:p w14:paraId="3F1235ED" w14:textId="77777777" w:rsidR="00284C9E" w:rsidRPr="00FC6412" w:rsidRDefault="00284C9E" w:rsidP="00723631">
            <w:pPr>
              <w:spacing w:line="240" w:lineRule="atLeast"/>
              <w:rPr>
                <w:rFonts w:cstheme="minorHAnsi"/>
                <w:b/>
                <w:color w:val="0000FF"/>
              </w:rPr>
            </w:pPr>
            <w:r w:rsidRPr="00FC6412">
              <w:rPr>
                <w:rFonts w:cstheme="minorHAnsi"/>
                <w:b/>
                <w:color w:val="0000FF"/>
              </w:rPr>
              <w:lastRenderedPageBreak/>
              <w:t>Disfellowshipping</w:t>
            </w:r>
          </w:p>
        </w:tc>
        <w:tc>
          <w:tcPr>
            <w:tcW w:w="7229" w:type="dxa"/>
          </w:tcPr>
          <w:p w14:paraId="38ABABFA"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en-AU"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In the abundance of your trade you were filled with violence in your midst, and you sinned; so I cast you as a profane thing from the mountain of God, and I destroyed you, O guardian cherub, from the midst of the stones of fire.</w:t>
            </w:r>
            <w:r w:rsidRPr="00FC6412">
              <w:rPr>
                <w:rFonts w:cstheme="minorHAnsi"/>
                <w:color w:val="0000FF"/>
                <w:sz w:val="20"/>
                <w:szCs w:val="24"/>
                <w:lang w:val="en-AU" w:eastAsia="x-none"/>
              </w:rPr>
              <w:t>” (Ezek 28:16)</w:t>
            </w:r>
          </w:p>
          <w:p w14:paraId="2CF1585C"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x-none"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therefore the LORD God sent him out from the garden of Eden to work the ground from which he was taken. </w:t>
            </w:r>
          </w:p>
          <w:p w14:paraId="41D78049"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en-AU" w:eastAsia="x-none"/>
              </w:rPr>
            </w:pPr>
            <w:r w:rsidRPr="00FC6412">
              <w:rPr>
                <w:rFonts w:cstheme="minorHAnsi"/>
                <w:color w:val="0000FF"/>
                <w:sz w:val="20"/>
                <w:szCs w:val="24"/>
                <w:lang w:val="x-none" w:eastAsia="x-none"/>
              </w:rPr>
              <w:t>He drove out the man, and at the east of the garden of Eden he placed the cherubim and a flaming sword that turned every way to guard the way to the tree of life.</w:t>
            </w:r>
            <w:r w:rsidRPr="00FC6412">
              <w:rPr>
                <w:rFonts w:cstheme="minorHAnsi"/>
                <w:color w:val="0000FF"/>
                <w:sz w:val="20"/>
                <w:szCs w:val="24"/>
                <w:lang w:val="en-AU" w:eastAsia="x-none"/>
              </w:rPr>
              <w:t>” (Gen 3:23-24)</w:t>
            </w:r>
          </w:p>
          <w:p w14:paraId="03615993"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rPr>
            </w:pPr>
            <w:r w:rsidRPr="00FC6412">
              <w:rPr>
                <w:rFonts w:cstheme="minorHAnsi"/>
                <w:iCs/>
                <w:color w:val="0000FF"/>
                <w:sz w:val="20"/>
                <w:szCs w:val="20"/>
              </w:rPr>
              <w:t>See 4:15-16</w:t>
            </w:r>
          </w:p>
        </w:tc>
        <w:tc>
          <w:tcPr>
            <w:tcW w:w="2410" w:type="dxa"/>
          </w:tcPr>
          <w:p w14:paraId="48B602D7" w14:textId="77777777" w:rsidR="00284C9E" w:rsidRPr="00FC6412" w:rsidRDefault="00284C9E" w:rsidP="00723631">
            <w:pPr>
              <w:spacing w:line="240" w:lineRule="atLeast"/>
              <w:rPr>
                <w:rFonts w:cstheme="minorHAnsi"/>
                <w:iCs/>
                <w:color w:val="0000FF"/>
                <w:sz w:val="20"/>
                <w:szCs w:val="20"/>
              </w:rPr>
            </w:pPr>
            <w:r w:rsidRPr="00FC6412">
              <w:rPr>
                <w:rFonts w:cstheme="minorHAnsi"/>
                <w:iCs/>
                <w:color w:val="0000FF"/>
                <w:sz w:val="20"/>
                <w:szCs w:val="20"/>
              </w:rPr>
              <w:t>Ex 12:19; Num 5:1-2; 12:15; 19:20; Ezek 28:17</w:t>
            </w:r>
          </w:p>
        </w:tc>
        <w:tc>
          <w:tcPr>
            <w:tcW w:w="2189" w:type="dxa"/>
          </w:tcPr>
          <w:p w14:paraId="0997D2EB"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Matt 18:17; John 9:22; ICor 5:9-11; IIThess 3:14</w:t>
            </w:r>
          </w:p>
        </w:tc>
      </w:tr>
      <w:tr w:rsidR="00B528B1" w:rsidRPr="00B528B1" w14:paraId="2016C200" w14:textId="77777777" w:rsidTr="00144B4D">
        <w:trPr>
          <w:trHeight w:val="397"/>
        </w:trPr>
        <w:tc>
          <w:tcPr>
            <w:tcW w:w="2122" w:type="dxa"/>
            <w:shd w:val="clear" w:color="auto" w:fill="FEEBCE"/>
          </w:tcPr>
          <w:p w14:paraId="62B7CFB6" w14:textId="77777777" w:rsidR="00284C9E" w:rsidRPr="00FC6412" w:rsidRDefault="00284C9E" w:rsidP="00723631">
            <w:pPr>
              <w:spacing w:line="240" w:lineRule="atLeast"/>
              <w:rPr>
                <w:rFonts w:cstheme="minorHAnsi"/>
                <w:b/>
                <w:color w:val="0000FF"/>
              </w:rPr>
            </w:pPr>
            <w:r w:rsidRPr="00FC6412">
              <w:rPr>
                <w:rFonts w:cstheme="minorHAnsi"/>
                <w:b/>
                <w:color w:val="0000FF"/>
              </w:rPr>
              <w:t>Dowry</w:t>
            </w:r>
          </w:p>
        </w:tc>
        <w:tc>
          <w:tcPr>
            <w:tcW w:w="7229" w:type="dxa"/>
          </w:tcPr>
          <w:p w14:paraId="40A86A2F"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en-AU"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And the servant brought out jewelry of silver and of gold, and garments, and gave them to Rebekah. He also gave to her brother and to her mother costly ornaments.</w:t>
            </w:r>
            <w:r w:rsidRPr="00FC6412">
              <w:rPr>
                <w:rFonts w:cstheme="minorHAnsi"/>
                <w:color w:val="0000FF"/>
                <w:sz w:val="20"/>
                <w:szCs w:val="24"/>
                <w:lang w:val="en-AU" w:eastAsia="x-none"/>
              </w:rPr>
              <w:t>” (24:53)</w:t>
            </w:r>
          </w:p>
          <w:p w14:paraId="17FE6A96"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en-AU"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These twenty years I have been in your house. I served you fourteen years for your two daughters, and six years for your flock, and you have changed my wages ten times.”</w:t>
            </w:r>
            <w:r w:rsidRPr="00FC6412">
              <w:rPr>
                <w:rFonts w:cstheme="minorHAnsi"/>
                <w:color w:val="0000FF"/>
                <w:sz w:val="20"/>
                <w:szCs w:val="24"/>
                <w:lang w:val="en-AU" w:eastAsia="x-none"/>
              </w:rPr>
              <w:t xml:space="preserve"> (31:41)</w:t>
            </w:r>
          </w:p>
          <w:p w14:paraId="164BCA58"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 xml:space="preserve">Shechem also said to her father and to her brothers, </w:t>
            </w:r>
            <w:r w:rsidRPr="00FC6412">
              <w:rPr>
                <w:rFonts w:eastAsia="Times New Roman" w:cstheme="minorHAnsi"/>
                <w:color w:val="0000FF"/>
                <w:sz w:val="20"/>
                <w:szCs w:val="24"/>
                <w:lang w:val="x-none" w:eastAsia="x-none"/>
              </w:rPr>
              <w:t>“Let me find favor in your eyes, and whatever you say to me I will give. </w:t>
            </w:r>
          </w:p>
          <w:p w14:paraId="749E613D"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en-AU" w:eastAsia="x-none"/>
              </w:rPr>
            </w:pPr>
            <w:r w:rsidRPr="00FC6412">
              <w:rPr>
                <w:rFonts w:cstheme="minorHAnsi"/>
                <w:color w:val="0000FF"/>
                <w:sz w:val="20"/>
                <w:szCs w:val="24"/>
                <w:lang w:val="x-none" w:eastAsia="x-none"/>
              </w:rPr>
              <w:t>Ask me for as great a bride-price and gift as you will, and I will give whatever you say to me. Only give me the young woman to be my wife.</w:t>
            </w:r>
            <w:r w:rsidRPr="00FC6412">
              <w:rPr>
                <w:rFonts w:eastAsia="Times New Roman" w:cstheme="minorHAnsi"/>
                <w:color w:val="0000FF"/>
                <w:sz w:val="20"/>
                <w:szCs w:val="24"/>
                <w:lang w:val="x-none" w:eastAsia="x-none"/>
              </w:rPr>
              <w:t>”</w:t>
            </w:r>
            <w:r w:rsidRPr="00FC6412">
              <w:rPr>
                <w:rFonts w:eastAsia="Times New Roman" w:cstheme="minorHAnsi"/>
                <w:color w:val="0000FF"/>
                <w:sz w:val="20"/>
                <w:szCs w:val="24"/>
                <w:lang w:val="en-AU" w:eastAsia="x-none"/>
              </w:rPr>
              <w:t>” (34:11-12)</w:t>
            </w:r>
          </w:p>
        </w:tc>
        <w:tc>
          <w:tcPr>
            <w:tcW w:w="2410" w:type="dxa"/>
          </w:tcPr>
          <w:p w14:paraId="7B05681A" w14:textId="77777777" w:rsidR="00284C9E" w:rsidRPr="00FC6412" w:rsidRDefault="00284C9E" w:rsidP="00723631">
            <w:pPr>
              <w:spacing w:line="240" w:lineRule="atLeast"/>
              <w:rPr>
                <w:rStyle w:val="Hyperlink"/>
                <w:rFonts w:cstheme="minorHAnsi"/>
                <w:color w:val="0000FF"/>
                <w:sz w:val="20"/>
                <w:szCs w:val="20"/>
                <w:u w:val="none"/>
              </w:rPr>
            </w:pPr>
            <w:r w:rsidRPr="00FC6412">
              <w:rPr>
                <w:rStyle w:val="Hyperlink"/>
                <w:rFonts w:cstheme="minorHAnsi"/>
                <w:color w:val="0000FF"/>
                <w:sz w:val="20"/>
                <w:szCs w:val="20"/>
                <w:u w:val="none"/>
              </w:rPr>
              <w:t>Cp 29:21-24; Ex 22:16-17; ISam 18:25; IKings 9:16</w:t>
            </w:r>
          </w:p>
        </w:tc>
        <w:tc>
          <w:tcPr>
            <w:tcW w:w="2189" w:type="dxa"/>
          </w:tcPr>
          <w:p w14:paraId="1977B2E5"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A dowry as such is not given a mention in the NT. However, purchasing and redemption as payment is (Matt 20:28; Acts 20:28; I Pet 1:18; I Cor 6:20; Eph 1:14; I Tim 2:6; Titus 2:14; Rev 5:9; etc.)</w:t>
            </w:r>
          </w:p>
        </w:tc>
      </w:tr>
      <w:tr w:rsidR="00B528B1" w:rsidRPr="00B528B1" w14:paraId="4845F67C" w14:textId="77777777" w:rsidTr="00144B4D">
        <w:trPr>
          <w:trHeight w:val="397"/>
        </w:trPr>
        <w:tc>
          <w:tcPr>
            <w:tcW w:w="2122" w:type="dxa"/>
            <w:shd w:val="clear" w:color="auto" w:fill="FEEBCE"/>
          </w:tcPr>
          <w:p w14:paraId="241D466E" w14:textId="77777777" w:rsidR="00284C9E" w:rsidRPr="00FC6412" w:rsidRDefault="00284C9E" w:rsidP="00723631">
            <w:pPr>
              <w:spacing w:line="240" w:lineRule="atLeast"/>
              <w:rPr>
                <w:rFonts w:cstheme="minorHAnsi"/>
                <w:b/>
                <w:color w:val="0000FF"/>
              </w:rPr>
            </w:pPr>
            <w:r w:rsidRPr="00FC6412">
              <w:rPr>
                <w:rFonts w:cstheme="minorHAnsi"/>
                <w:b/>
                <w:color w:val="0000FF"/>
              </w:rPr>
              <w:t>Drink offerings</w:t>
            </w:r>
          </w:p>
        </w:tc>
        <w:tc>
          <w:tcPr>
            <w:tcW w:w="7229" w:type="dxa"/>
          </w:tcPr>
          <w:p w14:paraId="1223A7EE"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And Jacob set up a pillar in the place where he had spoken with him, a pillar of stone. He poured out a drink offering on it and poured oil on it.</w:t>
            </w:r>
            <w:r w:rsidRPr="00FC6412">
              <w:rPr>
                <w:rFonts w:cstheme="minorHAnsi"/>
                <w:color w:val="0000FF"/>
                <w:sz w:val="20"/>
                <w:szCs w:val="20"/>
                <w:lang w:val="en-AU" w:eastAsia="x-none"/>
              </w:rPr>
              <w:t>” (35:14)</w:t>
            </w:r>
          </w:p>
        </w:tc>
        <w:tc>
          <w:tcPr>
            <w:tcW w:w="2410" w:type="dxa"/>
          </w:tcPr>
          <w:p w14:paraId="7CEE1140"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Ex 29:40</w:t>
            </w:r>
          </w:p>
          <w:p w14:paraId="5418C281"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Lev 23:13</w:t>
            </w:r>
          </w:p>
          <w:p w14:paraId="54EAAB40"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lastRenderedPageBreak/>
              <w:t>Cp symbolism in Gen 4:9-10</w:t>
            </w:r>
          </w:p>
        </w:tc>
        <w:tc>
          <w:tcPr>
            <w:tcW w:w="2189" w:type="dxa"/>
          </w:tcPr>
          <w:p w14:paraId="49B88EAA"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lastRenderedPageBreak/>
              <w:t>Spiritual offerings today</w:t>
            </w:r>
          </w:p>
        </w:tc>
      </w:tr>
      <w:tr w:rsidR="00B528B1" w:rsidRPr="00B528B1" w14:paraId="6154878E" w14:textId="77777777" w:rsidTr="00144B4D">
        <w:trPr>
          <w:trHeight w:val="397"/>
        </w:trPr>
        <w:tc>
          <w:tcPr>
            <w:tcW w:w="2122" w:type="dxa"/>
            <w:shd w:val="clear" w:color="auto" w:fill="FEEBCE"/>
          </w:tcPr>
          <w:p w14:paraId="3F0DCE03" w14:textId="77777777" w:rsidR="00284C9E" w:rsidRPr="00FC6412" w:rsidRDefault="00284C9E" w:rsidP="00723631">
            <w:pPr>
              <w:spacing w:line="240" w:lineRule="atLeast"/>
              <w:rPr>
                <w:rFonts w:cstheme="minorHAnsi"/>
                <w:b/>
                <w:color w:val="0000FF"/>
                <w:sz w:val="20"/>
                <w:szCs w:val="20"/>
              </w:rPr>
            </w:pPr>
            <w:r w:rsidRPr="00FC6412">
              <w:rPr>
                <w:rFonts w:cstheme="minorHAnsi"/>
                <w:b/>
                <w:color w:val="0000FF"/>
                <w:sz w:val="20"/>
                <w:szCs w:val="20"/>
              </w:rPr>
              <w:lastRenderedPageBreak/>
              <w:t xml:space="preserve">Drunkenness </w:t>
            </w:r>
          </w:p>
        </w:tc>
        <w:tc>
          <w:tcPr>
            <w:tcW w:w="7229" w:type="dxa"/>
          </w:tcPr>
          <w:p w14:paraId="0FA51033"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He drank of the wine and became drunk and lay uncovered in his tent.</w:t>
            </w:r>
            <w:r w:rsidRPr="00FC6412">
              <w:rPr>
                <w:rFonts w:cstheme="minorHAnsi"/>
                <w:color w:val="0000FF"/>
                <w:sz w:val="20"/>
                <w:szCs w:val="20"/>
                <w:lang w:val="en-AU" w:eastAsia="x-none"/>
              </w:rPr>
              <w:t>” (9:21)</w:t>
            </w:r>
          </w:p>
        </w:tc>
        <w:tc>
          <w:tcPr>
            <w:tcW w:w="2410" w:type="dxa"/>
          </w:tcPr>
          <w:p w14:paraId="4A6B3677"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 xml:space="preserve">Prov 20:1; Is 5:11-12; </w:t>
            </w:r>
          </w:p>
        </w:tc>
        <w:tc>
          <w:tcPr>
            <w:tcW w:w="2189" w:type="dxa"/>
          </w:tcPr>
          <w:p w14:paraId="0E154714"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ICor 5:11; Gal 5:19-21; Eph 5:18; Titus 2:3; ITim 3:8</w:t>
            </w:r>
          </w:p>
        </w:tc>
      </w:tr>
      <w:tr w:rsidR="00B528B1" w:rsidRPr="00B528B1" w14:paraId="3641F212" w14:textId="77777777" w:rsidTr="00144B4D">
        <w:trPr>
          <w:trHeight w:val="397"/>
        </w:trPr>
        <w:tc>
          <w:tcPr>
            <w:tcW w:w="2122" w:type="dxa"/>
            <w:shd w:val="clear" w:color="auto" w:fill="FEEBCE"/>
          </w:tcPr>
          <w:p w14:paraId="4905E057" w14:textId="77777777" w:rsidR="00284C9E" w:rsidRPr="00FC6412" w:rsidRDefault="00284C9E" w:rsidP="00723631">
            <w:pPr>
              <w:spacing w:line="240" w:lineRule="atLeast"/>
              <w:rPr>
                <w:rFonts w:cstheme="minorHAnsi"/>
                <w:b/>
                <w:color w:val="0000FF"/>
              </w:rPr>
            </w:pPr>
            <w:r w:rsidRPr="00FC6412">
              <w:rPr>
                <w:rFonts w:cstheme="minorHAnsi"/>
                <w:b/>
                <w:color w:val="0000FF"/>
              </w:rPr>
              <w:t>Fasting</w:t>
            </w:r>
          </w:p>
        </w:tc>
        <w:tc>
          <w:tcPr>
            <w:tcW w:w="7229" w:type="dxa"/>
          </w:tcPr>
          <w:p w14:paraId="017C3510"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en-AU"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And Sarah died at Kiriath-arba (that is, Hebron) in the land of Canaan, and Abraham went in to mourn for Sarah and to weep for her.</w:t>
            </w:r>
            <w:r w:rsidRPr="00FC6412">
              <w:rPr>
                <w:rFonts w:cstheme="minorHAnsi"/>
                <w:color w:val="0000FF"/>
                <w:sz w:val="20"/>
                <w:szCs w:val="24"/>
                <w:lang w:val="en-AU" w:eastAsia="x-none"/>
              </w:rPr>
              <w:t>” (23:2)?</w:t>
            </w:r>
          </w:p>
          <w:p w14:paraId="150C56EB"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en-AU"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Then Jacob tore his garments and put sackcloth on his loins and mourned for his son many days.”</w:t>
            </w:r>
            <w:r w:rsidRPr="00FC6412">
              <w:rPr>
                <w:rFonts w:cstheme="minorHAnsi"/>
                <w:color w:val="0000FF"/>
                <w:sz w:val="20"/>
                <w:szCs w:val="24"/>
                <w:lang w:val="en-AU" w:eastAsia="x-none"/>
              </w:rPr>
              <w:t xml:space="preserve"> (37:34)?</w:t>
            </w:r>
          </w:p>
        </w:tc>
        <w:tc>
          <w:tcPr>
            <w:tcW w:w="2410" w:type="dxa"/>
          </w:tcPr>
          <w:p w14:paraId="156F4061"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Ex 34:28; Lev 23:27; Est 4:3; Is 58:6</w:t>
            </w:r>
          </w:p>
        </w:tc>
        <w:tc>
          <w:tcPr>
            <w:tcW w:w="2189" w:type="dxa"/>
          </w:tcPr>
          <w:p w14:paraId="68058165"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Matt 6:16-24</w:t>
            </w:r>
          </w:p>
        </w:tc>
      </w:tr>
      <w:tr w:rsidR="00B528B1" w:rsidRPr="00B528B1" w14:paraId="35D2AA0A" w14:textId="77777777" w:rsidTr="00144B4D">
        <w:trPr>
          <w:trHeight w:val="397"/>
        </w:trPr>
        <w:tc>
          <w:tcPr>
            <w:tcW w:w="2122" w:type="dxa"/>
            <w:shd w:val="clear" w:color="auto" w:fill="FEEBCE"/>
          </w:tcPr>
          <w:p w14:paraId="33508ED8" w14:textId="77777777" w:rsidR="00284C9E" w:rsidRPr="00FC6412" w:rsidRDefault="00284C9E" w:rsidP="00723631">
            <w:pPr>
              <w:spacing w:line="240" w:lineRule="atLeast"/>
              <w:rPr>
                <w:rFonts w:cstheme="minorHAnsi"/>
                <w:b/>
                <w:color w:val="0000FF"/>
              </w:rPr>
            </w:pPr>
            <w:r w:rsidRPr="00FC6412">
              <w:rPr>
                <w:rFonts w:cstheme="minorHAnsi"/>
                <w:b/>
                <w:color w:val="0000FF"/>
              </w:rPr>
              <w:t>Fornication</w:t>
            </w:r>
          </w:p>
        </w:tc>
        <w:tc>
          <w:tcPr>
            <w:tcW w:w="7229" w:type="dxa"/>
          </w:tcPr>
          <w:p w14:paraId="3484B056"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The sons of Jacob had come in from the field as soon as they heard of it, and the men were indignant and very angry, because he had done an outrageous thing in Israel by lying with Jacob's daughter, for such a thing must not be done.</w:t>
            </w:r>
            <w:r w:rsidRPr="00FC6412">
              <w:rPr>
                <w:rFonts w:cstheme="minorHAnsi"/>
                <w:color w:val="0000FF"/>
                <w:sz w:val="20"/>
                <w:szCs w:val="20"/>
                <w:lang w:val="en-AU" w:eastAsia="x-none"/>
              </w:rPr>
              <w:t>” (34:7)</w:t>
            </w:r>
          </w:p>
        </w:tc>
        <w:tc>
          <w:tcPr>
            <w:tcW w:w="2410" w:type="dxa"/>
          </w:tcPr>
          <w:p w14:paraId="616DB21A"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Ex 22:16-17; Num 25:1-3</w:t>
            </w:r>
          </w:p>
        </w:tc>
        <w:tc>
          <w:tcPr>
            <w:tcW w:w="2189" w:type="dxa"/>
          </w:tcPr>
          <w:p w14:paraId="485667A3"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ICor 7:8-9; Eph 5:3</w:t>
            </w:r>
          </w:p>
        </w:tc>
      </w:tr>
      <w:tr w:rsidR="00B528B1" w:rsidRPr="00B528B1" w14:paraId="27F9150C" w14:textId="77777777" w:rsidTr="00144B4D">
        <w:trPr>
          <w:trHeight w:val="397"/>
        </w:trPr>
        <w:tc>
          <w:tcPr>
            <w:tcW w:w="2122" w:type="dxa"/>
            <w:shd w:val="clear" w:color="auto" w:fill="FEEBCE"/>
          </w:tcPr>
          <w:p w14:paraId="00DEC807" w14:textId="77777777" w:rsidR="00284C9E" w:rsidRPr="00FC6412" w:rsidRDefault="00284C9E" w:rsidP="00723631">
            <w:pPr>
              <w:spacing w:line="240" w:lineRule="atLeast"/>
              <w:rPr>
                <w:rFonts w:cstheme="minorHAnsi"/>
                <w:b/>
                <w:color w:val="0000FF"/>
              </w:rPr>
            </w:pPr>
            <w:r w:rsidRPr="00FC6412">
              <w:rPr>
                <w:rFonts w:cstheme="minorHAnsi"/>
                <w:b/>
                <w:color w:val="0000FF"/>
              </w:rPr>
              <w:t>Hatred</w:t>
            </w:r>
          </w:p>
        </w:tc>
        <w:tc>
          <w:tcPr>
            <w:tcW w:w="7229" w:type="dxa"/>
          </w:tcPr>
          <w:p w14:paraId="7DAC5A74"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 xml:space="preserve">Now Esau hated Jacob because of the blessing with which his father had blessed him, and Esau said to himself, </w:t>
            </w:r>
            <w:r w:rsidRPr="00FC6412">
              <w:rPr>
                <w:rFonts w:eastAsia="Times New Roman" w:cstheme="minorHAnsi"/>
                <w:color w:val="0000FF"/>
                <w:sz w:val="20"/>
                <w:szCs w:val="20"/>
                <w:lang w:val="x-none" w:eastAsia="x-none"/>
              </w:rPr>
              <w:t>“The days of mourning for my father are approaching; then I will kill my brother Jacob.” </w:t>
            </w:r>
            <w:r w:rsidRPr="00FC6412">
              <w:rPr>
                <w:rFonts w:eastAsia="Times New Roman" w:cstheme="minorHAnsi"/>
                <w:color w:val="0000FF"/>
                <w:sz w:val="20"/>
                <w:szCs w:val="20"/>
                <w:lang w:val="en-AU" w:eastAsia="x-none"/>
              </w:rPr>
              <w:t>(27:41)</w:t>
            </w:r>
          </w:p>
          <w:p w14:paraId="581710E5"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rPr>
            </w:pPr>
            <w:r w:rsidRPr="00FC6412">
              <w:rPr>
                <w:rFonts w:eastAsia="Times New Roman" w:cstheme="minorHAnsi"/>
                <w:color w:val="0000FF"/>
                <w:sz w:val="20"/>
                <w:szCs w:val="20"/>
                <w:lang w:val="en-AU" w:eastAsia="x-none"/>
              </w:rPr>
              <w:t>See 49:23</w:t>
            </w:r>
          </w:p>
        </w:tc>
        <w:tc>
          <w:tcPr>
            <w:tcW w:w="2410" w:type="dxa"/>
          </w:tcPr>
          <w:p w14:paraId="07F01735"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Lev 19:27</w:t>
            </w:r>
          </w:p>
        </w:tc>
        <w:tc>
          <w:tcPr>
            <w:tcW w:w="2189" w:type="dxa"/>
          </w:tcPr>
          <w:p w14:paraId="20B702F4" w14:textId="77777777" w:rsidR="00284C9E" w:rsidRPr="00FC6412" w:rsidRDefault="00284C9E" w:rsidP="00723631">
            <w:pPr>
              <w:spacing w:line="240" w:lineRule="atLeast"/>
              <w:rPr>
                <w:rFonts w:cstheme="minorHAnsi"/>
                <w:color w:val="0000FF"/>
                <w:sz w:val="20"/>
                <w:szCs w:val="20"/>
              </w:rPr>
            </w:pPr>
          </w:p>
        </w:tc>
      </w:tr>
      <w:tr w:rsidR="00B528B1" w:rsidRPr="00B528B1" w14:paraId="2005CA73" w14:textId="77777777" w:rsidTr="00144B4D">
        <w:trPr>
          <w:trHeight w:val="397"/>
        </w:trPr>
        <w:tc>
          <w:tcPr>
            <w:tcW w:w="2122" w:type="dxa"/>
            <w:shd w:val="clear" w:color="auto" w:fill="FEEBCE"/>
          </w:tcPr>
          <w:p w14:paraId="19A92F00" w14:textId="77777777" w:rsidR="00284C9E" w:rsidRPr="00FC6412" w:rsidRDefault="00284C9E" w:rsidP="00723631">
            <w:pPr>
              <w:spacing w:line="240" w:lineRule="atLeast"/>
              <w:rPr>
                <w:rFonts w:cstheme="minorHAnsi"/>
                <w:b/>
                <w:color w:val="0000FF"/>
              </w:rPr>
            </w:pPr>
            <w:r w:rsidRPr="00FC6412">
              <w:rPr>
                <w:rFonts w:cstheme="minorHAnsi"/>
                <w:b/>
                <w:color w:val="0000FF"/>
              </w:rPr>
              <w:t>Healing</w:t>
            </w:r>
          </w:p>
        </w:tc>
        <w:tc>
          <w:tcPr>
            <w:tcW w:w="7229" w:type="dxa"/>
          </w:tcPr>
          <w:p w14:paraId="0A7CCAFA"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Now Sarai was barren; she had no child.”</w:t>
            </w:r>
            <w:r w:rsidRPr="00FC6412">
              <w:rPr>
                <w:rFonts w:cstheme="minorHAnsi"/>
                <w:color w:val="0000FF"/>
                <w:sz w:val="20"/>
                <w:szCs w:val="20"/>
                <w:lang w:val="en-AU" w:eastAsia="x-none"/>
              </w:rPr>
              <w:t xml:space="preserve"> (11:30)</w:t>
            </w:r>
          </w:p>
          <w:p w14:paraId="7083803B"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b/>
                <w:bCs/>
                <w:color w:val="0000FF"/>
                <w:sz w:val="20"/>
                <w:szCs w:val="20"/>
                <w:lang w:val="x-none" w:eastAsia="x-none"/>
              </w:rPr>
              <w:t>“</w:t>
            </w:r>
            <w:r w:rsidRPr="00FC6412">
              <w:rPr>
                <w:rFonts w:cstheme="minorHAnsi"/>
                <w:color w:val="0000FF"/>
                <w:sz w:val="20"/>
                <w:szCs w:val="20"/>
                <w:lang w:val="x-none" w:eastAsia="x-none"/>
              </w:rPr>
              <w:t>The LORD visited Sarah as he had said, and the LORD did to Sarah as he had promised. </w:t>
            </w:r>
          </w:p>
          <w:p w14:paraId="7FDB4619"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x-none" w:eastAsia="x-none"/>
              </w:rPr>
              <w:t>And Sarah conceived and bore Abraham a son in his old age at the time of which God had spoken to him.</w:t>
            </w:r>
            <w:r w:rsidRPr="00FC6412">
              <w:rPr>
                <w:rFonts w:cstheme="minorHAnsi"/>
                <w:color w:val="0000FF"/>
                <w:sz w:val="20"/>
                <w:szCs w:val="20"/>
                <w:lang w:val="en-AU" w:eastAsia="x-none"/>
              </w:rPr>
              <w:t>” (21:1-2)</w:t>
            </w:r>
            <w:r w:rsidRPr="00FC6412">
              <w:rPr>
                <w:rFonts w:cstheme="minorHAnsi"/>
                <w:color w:val="0000FF"/>
                <w:sz w:val="20"/>
                <w:szCs w:val="20"/>
                <w:lang w:val="x-none" w:eastAsia="x-none"/>
              </w:rPr>
              <w:t> </w:t>
            </w:r>
          </w:p>
          <w:p w14:paraId="1A1D383A"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Then Abraham prayed to God, and God healed Abimelech, and also healed his wife and female slaves so that they bore children</w:t>
            </w:r>
            <w:r w:rsidRPr="00FC6412">
              <w:rPr>
                <w:rFonts w:cstheme="minorHAnsi"/>
                <w:color w:val="0000FF"/>
                <w:sz w:val="20"/>
                <w:szCs w:val="20"/>
                <w:lang w:val="en-AU" w:eastAsia="x-none"/>
              </w:rPr>
              <w:t>” (20:17)</w:t>
            </w:r>
          </w:p>
          <w:p w14:paraId="6E02C862"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en-AU" w:eastAsia="x-none"/>
              </w:rPr>
              <w:t>25:21; 29:31-32; 30:1-2, 22-23</w:t>
            </w:r>
          </w:p>
        </w:tc>
        <w:tc>
          <w:tcPr>
            <w:tcW w:w="2410" w:type="dxa"/>
          </w:tcPr>
          <w:p w14:paraId="7BCE4418"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Ex 15:26; Ps 147:2; Is 53:5</w:t>
            </w:r>
          </w:p>
        </w:tc>
        <w:tc>
          <w:tcPr>
            <w:tcW w:w="2189" w:type="dxa"/>
          </w:tcPr>
          <w:p w14:paraId="33174D86"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Acts 10:38; Matt 14:14; James 5:15</w:t>
            </w:r>
          </w:p>
        </w:tc>
      </w:tr>
      <w:tr w:rsidR="00B528B1" w:rsidRPr="00B528B1" w14:paraId="6E23A12C" w14:textId="77777777" w:rsidTr="00144B4D">
        <w:trPr>
          <w:trHeight w:val="397"/>
        </w:trPr>
        <w:tc>
          <w:tcPr>
            <w:tcW w:w="2122" w:type="dxa"/>
            <w:shd w:val="clear" w:color="auto" w:fill="FEEBCE"/>
          </w:tcPr>
          <w:p w14:paraId="22201A87" w14:textId="77777777" w:rsidR="00284C9E" w:rsidRPr="00FC6412" w:rsidRDefault="00284C9E" w:rsidP="00723631">
            <w:pPr>
              <w:spacing w:line="240" w:lineRule="atLeast"/>
              <w:rPr>
                <w:rFonts w:cstheme="minorHAnsi"/>
                <w:b/>
                <w:color w:val="0000FF"/>
              </w:rPr>
            </w:pPr>
            <w:r w:rsidRPr="00FC6412">
              <w:rPr>
                <w:rFonts w:cstheme="minorHAnsi"/>
                <w:b/>
                <w:color w:val="0000FF"/>
              </w:rPr>
              <w:t>Hospitality</w:t>
            </w:r>
          </w:p>
        </w:tc>
        <w:tc>
          <w:tcPr>
            <w:tcW w:w="7229" w:type="dxa"/>
          </w:tcPr>
          <w:p w14:paraId="44A66A1C"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And the LORD appeared to him by the oaks of Mamre, as he sat at the door of his tent in the heat of the day. </w:t>
            </w:r>
          </w:p>
          <w:p w14:paraId="3F418F6F"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x-none" w:eastAsia="x-none"/>
              </w:rPr>
              <w:t>He lifted up his eyes and looked, and behold, three men were standing in front of him. When he saw them, he ran from the tent door to meet them and bowed himself to the earth </w:t>
            </w:r>
          </w:p>
          <w:p w14:paraId="5128784E"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cstheme="minorHAnsi"/>
                <w:color w:val="0000FF"/>
                <w:sz w:val="20"/>
                <w:szCs w:val="20"/>
                <w:lang w:val="x-none" w:eastAsia="x-none"/>
              </w:rPr>
              <w:t xml:space="preserve">and said, </w:t>
            </w:r>
            <w:r w:rsidRPr="00FC6412">
              <w:rPr>
                <w:rFonts w:eastAsia="Times New Roman" w:cstheme="minorHAnsi"/>
                <w:color w:val="0000FF"/>
                <w:sz w:val="20"/>
                <w:szCs w:val="20"/>
                <w:lang w:val="x-none" w:eastAsia="x-none"/>
              </w:rPr>
              <w:t>“O Lord, if I have found favor in your sight, do not pass by your servant. </w:t>
            </w:r>
          </w:p>
          <w:p w14:paraId="189C2028"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x-none" w:eastAsia="x-none"/>
              </w:rPr>
              <w:t>Let a little water be brought, and wash your feet, and rest yourselves under the tree, </w:t>
            </w:r>
          </w:p>
          <w:p w14:paraId="388A4D83"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cstheme="minorHAnsi"/>
                <w:color w:val="0000FF"/>
                <w:sz w:val="20"/>
                <w:szCs w:val="20"/>
                <w:lang w:val="x-none" w:eastAsia="x-none"/>
              </w:rPr>
              <w:t>while I bring a morsel of bread, that you may refresh yourselves, and after that you may pass on</w:t>
            </w:r>
            <w:r w:rsidRPr="00FC6412">
              <w:rPr>
                <w:rFonts w:eastAsia="Times New Roman" w:cstheme="minorHAnsi"/>
                <w:color w:val="0000FF"/>
                <w:sz w:val="20"/>
                <w:szCs w:val="20"/>
                <w:lang w:val="x-none" w:eastAsia="x-none"/>
              </w:rPr>
              <w:t>—since you have come to your servant.” So they said, “Do as you have said.” </w:t>
            </w:r>
          </w:p>
          <w:p w14:paraId="2CCC7029"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cstheme="minorHAnsi"/>
                <w:color w:val="0000FF"/>
                <w:sz w:val="20"/>
                <w:szCs w:val="20"/>
                <w:lang w:val="x-none" w:eastAsia="x-none"/>
              </w:rPr>
              <w:lastRenderedPageBreak/>
              <w:t xml:space="preserve">And Abraham went quickly into the tent to Sarah and said, </w:t>
            </w:r>
            <w:r w:rsidRPr="00FC6412">
              <w:rPr>
                <w:rFonts w:eastAsia="Times New Roman" w:cstheme="minorHAnsi"/>
                <w:color w:val="0000FF"/>
                <w:sz w:val="20"/>
                <w:szCs w:val="20"/>
                <w:lang w:val="x-none" w:eastAsia="x-none"/>
              </w:rPr>
              <w:t>“Quick! Three seahs of fine flour! Knead it, and make cakes.” </w:t>
            </w:r>
          </w:p>
          <w:p w14:paraId="39F79901"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x-none" w:eastAsia="x-none"/>
              </w:rPr>
              <w:t>And Abraham ran to the herd and took a calf, tender and good, and gave it to a young man, who prepared it quickly. </w:t>
            </w:r>
          </w:p>
          <w:p w14:paraId="6AB59979"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rPr>
            </w:pPr>
            <w:r w:rsidRPr="00FC6412">
              <w:rPr>
                <w:rFonts w:cstheme="minorHAnsi"/>
                <w:color w:val="0000FF"/>
                <w:sz w:val="20"/>
                <w:szCs w:val="20"/>
                <w:lang w:val="x-none" w:eastAsia="x-none"/>
              </w:rPr>
              <w:t>Then he took curds and milk and the calf that he had prepared, and set it before them. And he stood by them under the tree while they ate.</w:t>
            </w:r>
            <w:r w:rsidRPr="00FC6412">
              <w:rPr>
                <w:rFonts w:cstheme="minorHAnsi"/>
                <w:color w:val="0000FF"/>
                <w:sz w:val="20"/>
                <w:szCs w:val="20"/>
                <w:lang w:val="en-AU" w:eastAsia="x-none"/>
              </w:rPr>
              <w:t>” (18:1-8)</w:t>
            </w:r>
          </w:p>
        </w:tc>
        <w:tc>
          <w:tcPr>
            <w:tcW w:w="2410" w:type="dxa"/>
          </w:tcPr>
          <w:p w14:paraId="53CD9631"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lastRenderedPageBreak/>
              <w:t>Lev 19:33-34; Deut 10:18-19</w:t>
            </w:r>
          </w:p>
        </w:tc>
        <w:tc>
          <w:tcPr>
            <w:tcW w:w="2189" w:type="dxa"/>
          </w:tcPr>
          <w:p w14:paraId="1107AA79"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Acts 16:14-15; Heb 13:2</w:t>
            </w:r>
          </w:p>
        </w:tc>
      </w:tr>
      <w:tr w:rsidR="00B528B1" w:rsidRPr="00B528B1" w14:paraId="69531467" w14:textId="77777777" w:rsidTr="00144B4D">
        <w:trPr>
          <w:trHeight w:val="397"/>
        </w:trPr>
        <w:tc>
          <w:tcPr>
            <w:tcW w:w="2122" w:type="dxa"/>
            <w:shd w:val="clear" w:color="auto" w:fill="FEEBCE"/>
          </w:tcPr>
          <w:p w14:paraId="67EAFE2E" w14:textId="77777777" w:rsidR="00284C9E" w:rsidRPr="00FC6412" w:rsidRDefault="00284C9E" w:rsidP="00723631">
            <w:pPr>
              <w:spacing w:line="240" w:lineRule="atLeast"/>
              <w:rPr>
                <w:rFonts w:cstheme="minorHAnsi"/>
                <w:b/>
                <w:color w:val="0000FF"/>
                <w:sz w:val="20"/>
                <w:szCs w:val="20"/>
              </w:rPr>
            </w:pPr>
            <w:r w:rsidRPr="00FC6412">
              <w:rPr>
                <w:rFonts w:cstheme="minorHAnsi"/>
                <w:b/>
                <w:color w:val="0000FF"/>
                <w:sz w:val="20"/>
                <w:szCs w:val="20"/>
              </w:rPr>
              <w:lastRenderedPageBreak/>
              <w:t>Inheritance</w:t>
            </w:r>
          </w:p>
        </w:tc>
        <w:tc>
          <w:tcPr>
            <w:tcW w:w="7229" w:type="dxa"/>
          </w:tcPr>
          <w:p w14:paraId="3D262BD0" w14:textId="77777777" w:rsidR="00284C9E" w:rsidRPr="00FC6412" w:rsidRDefault="00284C9E" w:rsidP="00723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 xml:space="preserve">Then Rachel and Leah answered and said to him, "Is there any portion or inheritance left to us in our father's house? </w:t>
            </w:r>
          </w:p>
          <w:p w14:paraId="7C6BA320" w14:textId="77777777" w:rsidR="00284C9E" w:rsidRPr="00FC6412" w:rsidRDefault="00284C9E" w:rsidP="00723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x-none" w:eastAsia="x-none"/>
              </w:rPr>
              <w:t xml:space="preserve">Are we not regarded by him as foreigners? For he has sold us, and he has indeed devoured our money. </w:t>
            </w:r>
          </w:p>
          <w:p w14:paraId="485DF74A" w14:textId="77777777" w:rsidR="00284C9E" w:rsidRPr="00FC6412" w:rsidRDefault="00284C9E" w:rsidP="007236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x-none" w:eastAsia="x-none"/>
              </w:rPr>
              <w:t>All the wealth that God has taken away from our father belongs to us and to our children. Now then, whatever God has said to you, do."</w:t>
            </w:r>
            <w:r w:rsidRPr="00FC6412">
              <w:rPr>
                <w:rFonts w:cstheme="minorHAnsi"/>
                <w:color w:val="0000FF"/>
                <w:sz w:val="20"/>
                <w:szCs w:val="20"/>
                <w:lang w:val="en-AU" w:eastAsia="x-none"/>
              </w:rPr>
              <w:t xml:space="preserve"> (31:14-16)</w:t>
            </w:r>
          </w:p>
        </w:tc>
        <w:tc>
          <w:tcPr>
            <w:tcW w:w="2410" w:type="dxa"/>
          </w:tcPr>
          <w:p w14:paraId="57E4A4AD"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Deut 21:15-17; Job 42:15; Prov 11:29; 13:21; 19:14</w:t>
            </w:r>
          </w:p>
        </w:tc>
        <w:tc>
          <w:tcPr>
            <w:tcW w:w="2189" w:type="dxa"/>
          </w:tcPr>
          <w:p w14:paraId="798E7608"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Luke 12:13-15</w:t>
            </w:r>
          </w:p>
        </w:tc>
      </w:tr>
      <w:tr w:rsidR="00B528B1" w:rsidRPr="00B528B1" w14:paraId="150FB32F" w14:textId="77777777" w:rsidTr="00144B4D">
        <w:trPr>
          <w:trHeight w:val="397"/>
        </w:trPr>
        <w:tc>
          <w:tcPr>
            <w:tcW w:w="2122" w:type="dxa"/>
            <w:shd w:val="clear" w:color="auto" w:fill="FEEBCE"/>
          </w:tcPr>
          <w:p w14:paraId="3342AB3B" w14:textId="77777777" w:rsidR="00284C9E" w:rsidRPr="00FC6412" w:rsidRDefault="00284C9E" w:rsidP="00723631">
            <w:pPr>
              <w:spacing w:line="240" w:lineRule="atLeast"/>
              <w:rPr>
                <w:rFonts w:cstheme="minorHAnsi"/>
                <w:b/>
                <w:color w:val="0000FF"/>
              </w:rPr>
            </w:pPr>
            <w:r w:rsidRPr="00FC6412">
              <w:rPr>
                <w:rFonts w:cstheme="minorHAnsi"/>
                <w:b/>
                <w:color w:val="0000FF"/>
              </w:rPr>
              <w:t>Judging righteously</w:t>
            </w:r>
          </w:p>
        </w:tc>
        <w:tc>
          <w:tcPr>
            <w:tcW w:w="7229" w:type="dxa"/>
          </w:tcPr>
          <w:p w14:paraId="1FAFBAEC" w14:textId="77777777" w:rsidR="00284C9E" w:rsidRPr="00FC6412" w:rsidRDefault="00284C9E" w:rsidP="00723631">
            <w:pPr>
              <w:pStyle w:val="BODY"/>
              <w:widowControl w:val="0"/>
              <w:spacing w:line="240" w:lineRule="atLeast"/>
              <w:rPr>
                <w:rFonts w:asciiTheme="minorHAnsi" w:eastAsia="Times New Roman" w:hAnsiTheme="minorHAnsi" w:cstheme="minorHAnsi"/>
                <w:color w:val="0000FF"/>
                <w:sz w:val="20"/>
                <w:szCs w:val="20"/>
                <w:lang w:val="en-AU" w:eastAsia="x-none"/>
              </w:rPr>
            </w:pPr>
            <w:r w:rsidRPr="00FC6412">
              <w:rPr>
                <w:rFonts w:asciiTheme="minorHAnsi" w:hAnsiTheme="minorHAnsi" w:cstheme="minorHAnsi"/>
                <w:color w:val="0000FF"/>
                <w:sz w:val="20"/>
                <w:szCs w:val="20"/>
              </w:rPr>
              <w:t>“</w:t>
            </w:r>
            <w:r w:rsidRPr="00FC6412">
              <w:rPr>
                <w:rFonts w:asciiTheme="minorHAnsi" w:hAnsiTheme="minorHAnsi" w:cstheme="minorHAnsi"/>
                <w:color w:val="0000FF"/>
                <w:sz w:val="20"/>
                <w:szCs w:val="20"/>
                <w:lang w:eastAsia="x-none"/>
              </w:rPr>
              <w:t>For I have chosen him, that he may command his children and his household after him to keep the way of the LORD by doing righteousness and justice, so that the LORD may bring to Abraham what he has promised him.</w:t>
            </w:r>
            <w:r w:rsidRPr="00FC6412">
              <w:rPr>
                <w:rFonts w:asciiTheme="minorHAnsi" w:eastAsia="Times New Roman" w:hAnsiTheme="minorHAnsi" w:cstheme="minorHAnsi"/>
                <w:color w:val="0000FF"/>
                <w:sz w:val="20"/>
                <w:szCs w:val="20"/>
                <w:lang w:eastAsia="x-none"/>
              </w:rPr>
              <w:t>” (18:19)</w:t>
            </w:r>
          </w:p>
        </w:tc>
        <w:tc>
          <w:tcPr>
            <w:tcW w:w="2410" w:type="dxa"/>
          </w:tcPr>
          <w:p w14:paraId="33A2A3F6"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en-AU" w:eastAsia="x-none"/>
              </w:rPr>
              <w:t>Deut 16:19; Lev 19:15; Ps 82:3; Is 1:17</w:t>
            </w:r>
          </w:p>
        </w:tc>
        <w:tc>
          <w:tcPr>
            <w:tcW w:w="2189" w:type="dxa"/>
          </w:tcPr>
          <w:p w14:paraId="0178DF00"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Luke 11:42; John 7:24</w:t>
            </w:r>
          </w:p>
        </w:tc>
      </w:tr>
      <w:tr w:rsidR="00B528B1" w:rsidRPr="00B528B1" w14:paraId="30841331" w14:textId="77777777" w:rsidTr="00144B4D">
        <w:trPr>
          <w:trHeight w:val="397"/>
        </w:trPr>
        <w:tc>
          <w:tcPr>
            <w:tcW w:w="2122" w:type="dxa"/>
            <w:shd w:val="clear" w:color="auto" w:fill="FEEBCE"/>
          </w:tcPr>
          <w:p w14:paraId="1659BDB0" w14:textId="77777777" w:rsidR="00284C9E" w:rsidRPr="00FC6412" w:rsidRDefault="00284C9E" w:rsidP="00723631">
            <w:pPr>
              <w:spacing w:line="240" w:lineRule="atLeast"/>
              <w:rPr>
                <w:rFonts w:cstheme="minorHAnsi"/>
                <w:b/>
                <w:color w:val="0000FF"/>
                <w:sz w:val="20"/>
                <w:szCs w:val="20"/>
              </w:rPr>
            </w:pPr>
            <w:r w:rsidRPr="00FC6412">
              <w:rPr>
                <w:rFonts w:cstheme="minorHAnsi"/>
                <w:b/>
                <w:color w:val="0000FF"/>
                <w:szCs w:val="20"/>
              </w:rPr>
              <w:t>Land Sabbath?</w:t>
            </w:r>
          </w:p>
        </w:tc>
        <w:tc>
          <w:tcPr>
            <w:tcW w:w="7229" w:type="dxa"/>
          </w:tcPr>
          <w:p w14:paraId="0BCEBCFB"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When you work the ground, it shall no longer yield to you its strength. You shall be a fugitive and a wanderer on the earth.</w:t>
            </w:r>
            <w:r w:rsidRPr="00FC6412">
              <w:rPr>
                <w:rFonts w:eastAsia="Times New Roman" w:cstheme="minorHAnsi"/>
                <w:color w:val="0000FF"/>
                <w:sz w:val="20"/>
                <w:szCs w:val="20"/>
                <w:lang w:val="x-none" w:eastAsia="x-none"/>
              </w:rPr>
              <w:t>” (4:12)</w:t>
            </w:r>
          </w:p>
        </w:tc>
        <w:tc>
          <w:tcPr>
            <w:tcW w:w="2410" w:type="dxa"/>
          </w:tcPr>
          <w:p w14:paraId="15348F36"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Ex 23:10-11</w:t>
            </w:r>
          </w:p>
        </w:tc>
        <w:tc>
          <w:tcPr>
            <w:tcW w:w="2189" w:type="dxa"/>
          </w:tcPr>
          <w:p w14:paraId="1C66D848" w14:textId="77777777" w:rsidR="00284C9E" w:rsidRPr="00FC6412" w:rsidRDefault="00284C9E" w:rsidP="00723631">
            <w:pPr>
              <w:spacing w:line="240" w:lineRule="atLeast"/>
              <w:rPr>
                <w:rFonts w:cstheme="minorHAnsi"/>
                <w:color w:val="0000FF"/>
                <w:sz w:val="20"/>
                <w:szCs w:val="20"/>
              </w:rPr>
            </w:pPr>
          </w:p>
        </w:tc>
      </w:tr>
      <w:tr w:rsidR="00B528B1" w:rsidRPr="00B528B1" w14:paraId="34543687" w14:textId="77777777" w:rsidTr="00144B4D">
        <w:trPr>
          <w:trHeight w:val="397"/>
        </w:trPr>
        <w:tc>
          <w:tcPr>
            <w:tcW w:w="2122" w:type="dxa"/>
            <w:shd w:val="clear" w:color="auto" w:fill="FEEBCE"/>
          </w:tcPr>
          <w:p w14:paraId="3F4799E6" w14:textId="77777777" w:rsidR="00284C9E" w:rsidRPr="00FC6412" w:rsidRDefault="00284C9E" w:rsidP="00723631">
            <w:pPr>
              <w:spacing w:line="240" w:lineRule="atLeast"/>
              <w:rPr>
                <w:rFonts w:cstheme="minorHAnsi"/>
                <w:b/>
                <w:color w:val="0000FF"/>
              </w:rPr>
            </w:pPr>
            <w:r w:rsidRPr="00FC6412">
              <w:rPr>
                <w:rFonts w:cstheme="minorHAnsi"/>
                <w:b/>
                <w:color w:val="0000FF"/>
              </w:rPr>
              <w:t>Laying on of hands</w:t>
            </w:r>
          </w:p>
        </w:tc>
        <w:tc>
          <w:tcPr>
            <w:tcW w:w="7229" w:type="dxa"/>
          </w:tcPr>
          <w:p w14:paraId="38E7E02D"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And Israel stretched out his right hand and laid it on the head of Ephraim, who was the younger, and his left hand on the head of Manasseh, crossing his hands (for Manasseh was the firstborn). </w:t>
            </w:r>
          </w:p>
          <w:p w14:paraId="328FED19"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rPr>
            </w:pPr>
            <w:r w:rsidRPr="00FC6412">
              <w:rPr>
                <w:rFonts w:cstheme="minorHAnsi"/>
                <w:color w:val="0000FF"/>
                <w:sz w:val="20"/>
                <w:szCs w:val="20"/>
                <w:lang w:val="x-none" w:eastAsia="x-none"/>
              </w:rPr>
              <w:t xml:space="preserve">And he blessed Joseph and said, </w:t>
            </w:r>
            <w:r w:rsidRPr="00FC6412">
              <w:rPr>
                <w:rFonts w:eastAsia="Times New Roman" w:cstheme="minorHAnsi"/>
                <w:color w:val="0000FF"/>
                <w:sz w:val="20"/>
                <w:szCs w:val="20"/>
                <w:lang w:val="x-none" w:eastAsia="x-none"/>
              </w:rPr>
              <w:t>“The God before whom my fathers Abraham and Isaac walked, the God who has been my shepherd all my life long to this day,”</w:t>
            </w:r>
            <w:r w:rsidRPr="00FC6412">
              <w:rPr>
                <w:rFonts w:eastAsia="Times New Roman" w:cstheme="minorHAnsi"/>
                <w:color w:val="0000FF"/>
                <w:sz w:val="20"/>
                <w:szCs w:val="20"/>
                <w:lang w:val="en-AU" w:eastAsia="x-none"/>
              </w:rPr>
              <w:t xml:space="preserve"> (48:15-16)</w:t>
            </w:r>
          </w:p>
        </w:tc>
        <w:tc>
          <w:tcPr>
            <w:tcW w:w="2410" w:type="dxa"/>
          </w:tcPr>
          <w:p w14:paraId="5687AE40"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Lev 3:2; Num 27:23; Deut 34:9</w:t>
            </w:r>
          </w:p>
        </w:tc>
        <w:tc>
          <w:tcPr>
            <w:tcW w:w="2189" w:type="dxa"/>
          </w:tcPr>
          <w:p w14:paraId="2E34A2BF"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Luke 4:40; Acts 6:6; ITim 5:22</w:t>
            </w:r>
          </w:p>
        </w:tc>
      </w:tr>
      <w:tr w:rsidR="00B528B1" w:rsidRPr="00B528B1" w14:paraId="486281D1" w14:textId="77777777" w:rsidTr="00144B4D">
        <w:trPr>
          <w:trHeight w:val="397"/>
        </w:trPr>
        <w:tc>
          <w:tcPr>
            <w:tcW w:w="2122" w:type="dxa"/>
            <w:shd w:val="clear" w:color="auto" w:fill="FEEBCE"/>
          </w:tcPr>
          <w:p w14:paraId="1DBCBB47" w14:textId="77777777" w:rsidR="00284C9E" w:rsidRPr="00FC6412" w:rsidRDefault="00284C9E" w:rsidP="00723631">
            <w:pPr>
              <w:spacing w:line="240" w:lineRule="atLeast"/>
              <w:rPr>
                <w:rFonts w:cstheme="minorHAnsi"/>
                <w:b/>
                <w:color w:val="0000FF"/>
              </w:rPr>
            </w:pPr>
            <w:r w:rsidRPr="00FC6412">
              <w:rPr>
                <w:rFonts w:cstheme="minorHAnsi"/>
                <w:b/>
                <w:color w:val="0000FF"/>
              </w:rPr>
              <w:t>Making Restitution</w:t>
            </w:r>
          </w:p>
        </w:tc>
        <w:tc>
          <w:tcPr>
            <w:tcW w:w="7229" w:type="dxa"/>
          </w:tcPr>
          <w:p w14:paraId="6C694B49"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These twenty years I have been with you. Your ewes and your female goats have not miscarried, and I have not eaten the rams of your flocks. </w:t>
            </w:r>
          </w:p>
          <w:p w14:paraId="1E7A2E13"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x-none" w:eastAsia="x-none"/>
              </w:rPr>
              <w:t>What was torn by wild beasts I did not bring to you. I bore the loss of it myself. From my hand you required it, whether stolen by day or stolen by night. </w:t>
            </w:r>
          </w:p>
          <w:p w14:paraId="504660CC"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rPr>
            </w:pPr>
            <w:r w:rsidRPr="00FC6412">
              <w:rPr>
                <w:rFonts w:cstheme="minorHAnsi"/>
                <w:color w:val="0000FF"/>
                <w:sz w:val="20"/>
                <w:szCs w:val="20"/>
                <w:lang w:val="x-none" w:eastAsia="x-none"/>
              </w:rPr>
              <w:t>There I was: by day the heat consumed me, and the cold by night, and my sleep fled from my eyes.</w:t>
            </w:r>
            <w:r w:rsidRPr="00FC6412">
              <w:rPr>
                <w:rFonts w:cstheme="minorHAnsi"/>
                <w:color w:val="0000FF"/>
                <w:sz w:val="20"/>
                <w:szCs w:val="20"/>
                <w:lang w:val="en-AU" w:eastAsia="x-none"/>
              </w:rPr>
              <w:t>” (31:38-40)</w:t>
            </w:r>
          </w:p>
        </w:tc>
        <w:tc>
          <w:tcPr>
            <w:tcW w:w="2410" w:type="dxa"/>
          </w:tcPr>
          <w:p w14:paraId="36FC6068"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Ex 22:11-14; Lev 6:2-5</w:t>
            </w:r>
          </w:p>
        </w:tc>
        <w:tc>
          <w:tcPr>
            <w:tcW w:w="2189" w:type="dxa"/>
          </w:tcPr>
          <w:p w14:paraId="0B0B37A6"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Luke 19:7-9</w:t>
            </w:r>
          </w:p>
        </w:tc>
      </w:tr>
      <w:tr w:rsidR="00B528B1" w:rsidRPr="00B528B1" w14:paraId="32579F0F" w14:textId="77777777" w:rsidTr="00144B4D">
        <w:trPr>
          <w:trHeight w:val="397"/>
        </w:trPr>
        <w:tc>
          <w:tcPr>
            <w:tcW w:w="2122" w:type="dxa"/>
            <w:shd w:val="clear" w:color="auto" w:fill="FEEBCE"/>
          </w:tcPr>
          <w:p w14:paraId="061B16B5" w14:textId="77777777" w:rsidR="00284C9E" w:rsidRPr="00FC6412" w:rsidRDefault="00284C9E" w:rsidP="00723631">
            <w:pPr>
              <w:spacing w:line="240" w:lineRule="atLeast"/>
              <w:rPr>
                <w:rFonts w:cstheme="minorHAnsi"/>
                <w:b/>
                <w:color w:val="0000FF"/>
              </w:rPr>
            </w:pPr>
            <w:r w:rsidRPr="00FC6412">
              <w:rPr>
                <w:rFonts w:cstheme="minorHAnsi"/>
                <w:b/>
                <w:color w:val="0000FF"/>
              </w:rPr>
              <w:t>Marriage between believers and non-believers</w:t>
            </w:r>
          </w:p>
        </w:tc>
        <w:tc>
          <w:tcPr>
            <w:tcW w:w="7229" w:type="dxa"/>
          </w:tcPr>
          <w:p w14:paraId="5842C0D2"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 xml:space="preserve">They said to them, </w:t>
            </w:r>
            <w:r w:rsidRPr="00FC6412">
              <w:rPr>
                <w:rFonts w:eastAsia="Times New Roman" w:cstheme="minorHAnsi"/>
                <w:color w:val="0000FF"/>
                <w:sz w:val="20"/>
                <w:szCs w:val="20"/>
                <w:lang w:val="x-none" w:eastAsia="x-none"/>
              </w:rPr>
              <w:t>“We cannot do this thing, to give our sister to one who is uncircumcised, for that would be a disgrace to us. </w:t>
            </w:r>
          </w:p>
          <w:p w14:paraId="13EC126E"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rPr>
            </w:pPr>
            <w:r w:rsidRPr="00FC6412">
              <w:rPr>
                <w:rFonts w:cstheme="minorHAnsi"/>
                <w:color w:val="0000FF"/>
                <w:sz w:val="20"/>
                <w:szCs w:val="20"/>
                <w:lang w:val="x-none" w:eastAsia="x-none"/>
              </w:rPr>
              <w:t>Only on this condition will we agree with you</w:t>
            </w:r>
            <w:r w:rsidRPr="00FC6412">
              <w:rPr>
                <w:rFonts w:eastAsia="Times New Roman" w:cstheme="minorHAnsi"/>
                <w:color w:val="0000FF"/>
                <w:sz w:val="20"/>
                <w:szCs w:val="20"/>
                <w:lang w:val="x-none" w:eastAsia="x-none"/>
              </w:rPr>
              <w:t>—that you will become as we are by every male among you being circumcised.</w:t>
            </w:r>
            <w:r w:rsidRPr="00FC6412">
              <w:rPr>
                <w:rFonts w:eastAsia="Times New Roman" w:cstheme="minorHAnsi"/>
                <w:color w:val="0000FF"/>
                <w:sz w:val="20"/>
                <w:szCs w:val="20"/>
                <w:lang w:val="en-AU" w:eastAsia="x-none"/>
              </w:rPr>
              <w:t>” (34:14-15)</w:t>
            </w:r>
          </w:p>
        </w:tc>
        <w:tc>
          <w:tcPr>
            <w:tcW w:w="2410" w:type="dxa"/>
          </w:tcPr>
          <w:p w14:paraId="628BCD24"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Deut 7:3-4</w:t>
            </w:r>
          </w:p>
        </w:tc>
        <w:tc>
          <w:tcPr>
            <w:tcW w:w="2189" w:type="dxa"/>
          </w:tcPr>
          <w:p w14:paraId="2849CD59"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ICor 7:39; IICor 6:14</w:t>
            </w:r>
          </w:p>
        </w:tc>
      </w:tr>
      <w:tr w:rsidR="00B528B1" w:rsidRPr="00B528B1" w14:paraId="52BAA5DF" w14:textId="77777777" w:rsidTr="00144B4D">
        <w:trPr>
          <w:trHeight w:val="397"/>
        </w:trPr>
        <w:tc>
          <w:tcPr>
            <w:tcW w:w="2122" w:type="dxa"/>
            <w:shd w:val="clear" w:color="auto" w:fill="FEEBCE"/>
          </w:tcPr>
          <w:p w14:paraId="667DC01D" w14:textId="77777777" w:rsidR="00284C9E" w:rsidRPr="00FC6412" w:rsidRDefault="00284C9E" w:rsidP="00723631">
            <w:pPr>
              <w:spacing w:line="240" w:lineRule="atLeast"/>
              <w:rPr>
                <w:rFonts w:cstheme="minorHAnsi"/>
                <w:b/>
                <w:color w:val="0000FF"/>
              </w:rPr>
            </w:pPr>
            <w:r w:rsidRPr="00FC6412">
              <w:rPr>
                <w:rFonts w:cstheme="minorHAnsi"/>
                <w:b/>
                <w:color w:val="0000FF"/>
              </w:rPr>
              <w:lastRenderedPageBreak/>
              <w:t>Marrying a dead brother’s wife</w:t>
            </w:r>
          </w:p>
        </w:tc>
        <w:tc>
          <w:tcPr>
            <w:tcW w:w="7229" w:type="dxa"/>
          </w:tcPr>
          <w:p w14:paraId="0140052F"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 xml:space="preserve">Then Judah said to Onan, </w:t>
            </w:r>
            <w:r w:rsidRPr="00FC6412">
              <w:rPr>
                <w:rFonts w:eastAsia="Times New Roman" w:cstheme="minorHAnsi"/>
                <w:color w:val="0000FF"/>
                <w:sz w:val="20"/>
                <w:szCs w:val="20"/>
                <w:lang w:val="x-none" w:eastAsia="x-none"/>
              </w:rPr>
              <w:t>“Go in to your brother's wife and perform the duty of a brother-in-law to her, and raise up offspring for your brother.”</w:t>
            </w:r>
            <w:r w:rsidRPr="00FC6412">
              <w:rPr>
                <w:rFonts w:eastAsia="Times New Roman" w:cstheme="minorHAnsi"/>
                <w:color w:val="0000FF"/>
                <w:sz w:val="20"/>
                <w:szCs w:val="20"/>
                <w:lang w:val="en-AU" w:eastAsia="x-none"/>
              </w:rPr>
              <w:t>” (38:8)</w:t>
            </w:r>
          </w:p>
        </w:tc>
        <w:tc>
          <w:tcPr>
            <w:tcW w:w="2410" w:type="dxa"/>
          </w:tcPr>
          <w:p w14:paraId="10139E17"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Deut 25:5-6; Ruth 3:12-4:10</w:t>
            </w:r>
          </w:p>
        </w:tc>
        <w:tc>
          <w:tcPr>
            <w:tcW w:w="2189" w:type="dxa"/>
          </w:tcPr>
          <w:p w14:paraId="5BA48CCE" w14:textId="77777777" w:rsidR="00284C9E" w:rsidRPr="00FC6412" w:rsidRDefault="00284C9E" w:rsidP="00723631">
            <w:pPr>
              <w:spacing w:line="240" w:lineRule="atLeast"/>
              <w:rPr>
                <w:rFonts w:cstheme="minorHAnsi"/>
                <w:color w:val="0000FF"/>
                <w:sz w:val="20"/>
                <w:szCs w:val="20"/>
              </w:rPr>
            </w:pPr>
          </w:p>
        </w:tc>
      </w:tr>
      <w:tr w:rsidR="00B528B1" w:rsidRPr="00B528B1" w14:paraId="6E06820A" w14:textId="77777777" w:rsidTr="00144B4D">
        <w:trPr>
          <w:trHeight w:val="397"/>
        </w:trPr>
        <w:tc>
          <w:tcPr>
            <w:tcW w:w="2122" w:type="dxa"/>
            <w:shd w:val="clear" w:color="auto" w:fill="FEEBCE"/>
          </w:tcPr>
          <w:p w14:paraId="5D7A34E0" w14:textId="77777777" w:rsidR="00284C9E" w:rsidRPr="00FC6412" w:rsidRDefault="00284C9E" w:rsidP="00723631">
            <w:pPr>
              <w:spacing w:line="240" w:lineRule="atLeast"/>
              <w:rPr>
                <w:rFonts w:cstheme="minorHAnsi"/>
                <w:b/>
                <w:color w:val="0000FF"/>
              </w:rPr>
            </w:pPr>
            <w:r w:rsidRPr="00FC6412">
              <w:rPr>
                <w:rFonts w:cstheme="minorHAnsi"/>
                <w:b/>
                <w:color w:val="0000FF"/>
              </w:rPr>
              <w:t>Meditation</w:t>
            </w:r>
          </w:p>
        </w:tc>
        <w:tc>
          <w:tcPr>
            <w:tcW w:w="7229" w:type="dxa"/>
          </w:tcPr>
          <w:p w14:paraId="344B5F8D"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And Isaac went out to meditate in the field toward evening. And he lifted up his eyes and saw, and behold, there were camels coming.”</w:t>
            </w:r>
            <w:r w:rsidRPr="00FC6412">
              <w:rPr>
                <w:rFonts w:cstheme="minorHAnsi"/>
                <w:color w:val="0000FF"/>
                <w:sz w:val="20"/>
                <w:szCs w:val="20"/>
                <w:lang w:val="en-AU" w:eastAsia="x-none"/>
              </w:rPr>
              <w:t xml:space="preserve"> (24:63)</w:t>
            </w:r>
          </w:p>
        </w:tc>
        <w:tc>
          <w:tcPr>
            <w:tcW w:w="2410" w:type="dxa"/>
          </w:tcPr>
          <w:p w14:paraId="4A9D6675"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Jos 1:8; Ps 1:2; 5:8</w:t>
            </w:r>
          </w:p>
          <w:p w14:paraId="1370863A" w14:textId="77777777" w:rsidR="00284C9E" w:rsidRPr="00FC6412" w:rsidRDefault="00284C9E" w:rsidP="00723631">
            <w:pPr>
              <w:spacing w:line="240" w:lineRule="atLeast"/>
              <w:ind w:firstLine="720"/>
              <w:rPr>
                <w:rFonts w:cstheme="minorHAnsi"/>
                <w:color w:val="0000FF"/>
                <w:sz w:val="20"/>
                <w:szCs w:val="20"/>
              </w:rPr>
            </w:pPr>
          </w:p>
        </w:tc>
        <w:tc>
          <w:tcPr>
            <w:tcW w:w="2189" w:type="dxa"/>
          </w:tcPr>
          <w:p w14:paraId="5EDA0BE0"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Phil 4:8</w:t>
            </w:r>
          </w:p>
        </w:tc>
      </w:tr>
      <w:tr w:rsidR="00B528B1" w:rsidRPr="00B528B1" w14:paraId="0719C8BD" w14:textId="77777777" w:rsidTr="00144B4D">
        <w:trPr>
          <w:trHeight w:val="397"/>
        </w:trPr>
        <w:tc>
          <w:tcPr>
            <w:tcW w:w="2122" w:type="dxa"/>
            <w:shd w:val="clear" w:color="auto" w:fill="FEEBCE"/>
          </w:tcPr>
          <w:p w14:paraId="0AB7A888" w14:textId="77777777" w:rsidR="00284C9E" w:rsidRPr="00FC6412" w:rsidRDefault="00284C9E" w:rsidP="00723631">
            <w:pPr>
              <w:spacing w:line="240" w:lineRule="atLeast"/>
              <w:rPr>
                <w:rFonts w:cstheme="minorHAnsi"/>
                <w:b/>
                <w:color w:val="0000FF"/>
              </w:rPr>
            </w:pPr>
            <w:r w:rsidRPr="00FC6412">
              <w:rPr>
                <w:rFonts w:cstheme="minorHAnsi"/>
                <w:b/>
                <w:color w:val="0000FF"/>
              </w:rPr>
              <w:t>Men head of the family</w:t>
            </w:r>
          </w:p>
        </w:tc>
        <w:tc>
          <w:tcPr>
            <w:tcW w:w="7229" w:type="dxa"/>
          </w:tcPr>
          <w:p w14:paraId="42C9164A"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 xml:space="preserve">To the woman he said, </w:t>
            </w:r>
            <w:r w:rsidRPr="00FC6412">
              <w:rPr>
                <w:rFonts w:eastAsia="Times New Roman" w:cstheme="minorHAnsi"/>
                <w:color w:val="0000FF"/>
                <w:sz w:val="20"/>
                <w:szCs w:val="20"/>
                <w:lang w:val="x-none" w:eastAsia="x-none"/>
              </w:rPr>
              <w:t>“I will surely multiply your pain in childbearing; in pain you shall bring forth children. Your desire shall be contrary to your husband, but he shall rule over you.”</w:t>
            </w:r>
            <w:r w:rsidRPr="00FC6412">
              <w:rPr>
                <w:rFonts w:eastAsia="Times New Roman" w:cstheme="minorHAnsi"/>
                <w:color w:val="0000FF"/>
                <w:sz w:val="20"/>
                <w:szCs w:val="20"/>
                <w:lang w:val="en-AU" w:eastAsia="x-none"/>
              </w:rPr>
              <w:t xml:space="preserve"> (3:16)</w:t>
            </w:r>
          </w:p>
          <w:p w14:paraId="3768E728"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For I have chosen him, that he may command his children and his household after him to keep the way of the LORD by doing righteousness and justice, so that the LORD may bring to Abraham what he has promised him.</w:t>
            </w:r>
            <w:r w:rsidRPr="00FC6412">
              <w:rPr>
                <w:rFonts w:eastAsia="Times New Roman" w:cstheme="minorHAnsi"/>
                <w:color w:val="0000FF"/>
                <w:sz w:val="20"/>
                <w:szCs w:val="20"/>
                <w:lang w:val="x-none" w:eastAsia="x-none"/>
              </w:rPr>
              <w:t>” (18:19)</w:t>
            </w:r>
          </w:p>
        </w:tc>
        <w:tc>
          <w:tcPr>
            <w:tcW w:w="2410" w:type="dxa"/>
          </w:tcPr>
          <w:p w14:paraId="4E78ADF1"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Num 13:2; Josh 24:15; Prov 4:1; 6:20</w:t>
            </w:r>
          </w:p>
        </w:tc>
        <w:tc>
          <w:tcPr>
            <w:tcW w:w="2189" w:type="dxa"/>
          </w:tcPr>
          <w:p w14:paraId="06B5CA2D"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ICor 11:3; Eph 5:22-24</w:t>
            </w:r>
          </w:p>
        </w:tc>
      </w:tr>
      <w:tr w:rsidR="00B528B1" w:rsidRPr="00B528B1" w14:paraId="021C464A" w14:textId="77777777" w:rsidTr="00144B4D">
        <w:trPr>
          <w:trHeight w:val="397"/>
        </w:trPr>
        <w:tc>
          <w:tcPr>
            <w:tcW w:w="2122" w:type="dxa"/>
            <w:shd w:val="clear" w:color="auto" w:fill="FEEBCE"/>
          </w:tcPr>
          <w:p w14:paraId="0336AA78" w14:textId="77777777" w:rsidR="00284C9E" w:rsidRPr="00FC6412" w:rsidRDefault="00284C9E" w:rsidP="00723631">
            <w:pPr>
              <w:spacing w:line="240" w:lineRule="atLeast"/>
              <w:rPr>
                <w:rFonts w:cstheme="minorHAnsi"/>
                <w:b/>
                <w:color w:val="0000FF"/>
              </w:rPr>
            </w:pPr>
            <w:r w:rsidRPr="00FC6412">
              <w:rPr>
                <w:rFonts w:cstheme="minorHAnsi"/>
                <w:b/>
                <w:color w:val="0000FF"/>
              </w:rPr>
              <w:t>Monogamy</w:t>
            </w:r>
          </w:p>
        </w:tc>
        <w:tc>
          <w:tcPr>
            <w:tcW w:w="7229" w:type="dxa"/>
          </w:tcPr>
          <w:p w14:paraId="63366CB9"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And the rib that the LORD God had taken from the man he made into a woman and brought her to the man. </w:t>
            </w:r>
          </w:p>
          <w:p w14:paraId="39F5D8B7"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cstheme="minorHAnsi"/>
                <w:color w:val="0000FF"/>
                <w:sz w:val="20"/>
                <w:szCs w:val="20"/>
                <w:lang w:val="x-none" w:eastAsia="x-none"/>
              </w:rPr>
              <w:t xml:space="preserve">Then the man said, </w:t>
            </w:r>
            <w:r w:rsidRPr="00FC6412">
              <w:rPr>
                <w:rFonts w:eastAsia="Times New Roman" w:cstheme="minorHAnsi"/>
                <w:color w:val="0000FF"/>
                <w:sz w:val="20"/>
                <w:szCs w:val="20"/>
                <w:lang w:val="x-none" w:eastAsia="x-none"/>
              </w:rPr>
              <w:t xml:space="preserve">“This at last is bone of my bones and flesh of my flesh; she shall be called Woman, because she was taken out of Man.” </w:t>
            </w:r>
          </w:p>
          <w:p w14:paraId="2787B75A"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x-none" w:eastAsia="x-none"/>
              </w:rPr>
              <w:t>Therefore a man shall leave his father and his mother and hold fast to his wife, and they shall become one flesh. </w:t>
            </w:r>
          </w:p>
          <w:p w14:paraId="1C91CD7E"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cstheme="minorHAnsi"/>
                <w:color w:val="0000FF"/>
                <w:sz w:val="20"/>
                <w:szCs w:val="20"/>
                <w:lang w:val="x-none" w:eastAsia="x-none"/>
              </w:rPr>
              <w:t>And the man and his wife were both naked and were not ashamed.</w:t>
            </w:r>
            <w:r w:rsidRPr="00FC6412">
              <w:rPr>
                <w:rFonts w:cstheme="minorHAnsi"/>
                <w:color w:val="0000FF"/>
                <w:sz w:val="20"/>
                <w:szCs w:val="20"/>
                <w:lang w:val="en-AU" w:eastAsia="x-none"/>
              </w:rPr>
              <w:t>” (2:22-25)</w:t>
            </w:r>
          </w:p>
          <w:p w14:paraId="20850D6D"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 xml:space="preserve">So Pharaoh called Abram and said, </w:t>
            </w:r>
            <w:r w:rsidRPr="00FC6412">
              <w:rPr>
                <w:rFonts w:eastAsia="Times New Roman" w:cstheme="minorHAnsi"/>
                <w:color w:val="0000FF"/>
                <w:sz w:val="20"/>
                <w:szCs w:val="20"/>
                <w:lang w:val="x-none" w:eastAsia="x-none"/>
              </w:rPr>
              <w:t>“What is this you have done to me? Why did you not tell me that she was your wife?</w:t>
            </w:r>
            <w:r w:rsidRPr="00FC6412">
              <w:rPr>
                <w:rFonts w:eastAsia="Times New Roman" w:cstheme="minorHAnsi"/>
                <w:color w:val="0000FF"/>
                <w:sz w:val="20"/>
                <w:szCs w:val="20"/>
                <w:lang w:val="en-AU" w:eastAsia="x-none"/>
              </w:rPr>
              <w:t>” (12:18)</w:t>
            </w:r>
          </w:p>
          <w:p w14:paraId="2B60E059"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Now Sarai, Abram's wife, had borne him no children. She had a female Egyptian servant whose name was Hagar.</w:t>
            </w:r>
            <w:r w:rsidRPr="00FC6412">
              <w:rPr>
                <w:rFonts w:cstheme="minorHAnsi"/>
                <w:color w:val="0000FF"/>
                <w:sz w:val="20"/>
                <w:szCs w:val="20"/>
                <w:lang w:val="en-AU" w:eastAsia="x-none"/>
              </w:rPr>
              <w:t>” (16:1)</w:t>
            </w:r>
          </w:p>
          <w:p w14:paraId="3E8B7054"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en-AU" w:eastAsia="x-none"/>
              </w:rPr>
              <w:t>See 28:1</w:t>
            </w:r>
          </w:p>
        </w:tc>
        <w:tc>
          <w:tcPr>
            <w:tcW w:w="2410" w:type="dxa"/>
          </w:tcPr>
          <w:p w14:paraId="066110A0"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Ex 20:17; Deut 17:17; 24:1-2</w:t>
            </w:r>
          </w:p>
        </w:tc>
        <w:tc>
          <w:tcPr>
            <w:tcW w:w="2189" w:type="dxa"/>
          </w:tcPr>
          <w:p w14:paraId="54C76FE3"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Matt 19:3-6, 19; ICor 7:2; ITim 3:2</w:t>
            </w:r>
          </w:p>
        </w:tc>
      </w:tr>
      <w:tr w:rsidR="00B528B1" w:rsidRPr="00B528B1" w14:paraId="2A14D293" w14:textId="77777777" w:rsidTr="00144B4D">
        <w:trPr>
          <w:trHeight w:val="397"/>
        </w:trPr>
        <w:tc>
          <w:tcPr>
            <w:tcW w:w="2122" w:type="dxa"/>
            <w:shd w:val="clear" w:color="auto" w:fill="FEEBCE"/>
          </w:tcPr>
          <w:p w14:paraId="499670C3" w14:textId="77777777" w:rsidR="00284C9E" w:rsidRPr="00FC6412" w:rsidRDefault="00284C9E" w:rsidP="00723631">
            <w:pPr>
              <w:spacing w:line="240" w:lineRule="atLeast"/>
              <w:rPr>
                <w:rFonts w:cstheme="minorHAnsi"/>
                <w:b/>
                <w:color w:val="0000FF"/>
              </w:rPr>
            </w:pPr>
            <w:r w:rsidRPr="00FC6412">
              <w:rPr>
                <w:rFonts w:cstheme="minorHAnsi"/>
                <w:b/>
                <w:color w:val="0000FF"/>
              </w:rPr>
              <w:t>Oaths</w:t>
            </w:r>
          </w:p>
        </w:tc>
        <w:tc>
          <w:tcPr>
            <w:tcW w:w="7229" w:type="dxa"/>
          </w:tcPr>
          <w:p w14:paraId="2B70CE72"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Now therefore swear to me here by God that you will not deal falsely with me or with my descendants or with my posterity, but as I have dealt kindly with you, so you will deal with me and with the land where you have sojourned.</w:t>
            </w:r>
            <w:r w:rsidRPr="00FC6412">
              <w:rPr>
                <w:rFonts w:eastAsia="Times New Roman" w:cstheme="minorHAnsi"/>
                <w:color w:val="0000FF"/>
                <w:sz w:val="20"/>
                <w:szCs w:val="24"/>
                <w:lang w:val="x-none" w:eastAsia="x-none"/>
              </w:rPr>
              <w:t>” </w:t>
            </w:r>
          </w:p>
          <w:p w14:paraId="21ACAA95"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x-none" w:eastAsia="x-none"/>
              </w:rPr>
              <w:t xml:space="preserve">And Abraham said, </w:t>
            </w:r>
            <w:r w:rsidRPr="00FC6412">
              <w:rPr>
                <w:rFonts w:eastAsia="Times New Roman" w:cstheme="minorHAnsi"/>
                <w:color w:val="0000FF"/>
                <w:sz w:val="20"/>
                <w:szCs w:val="24"/>
                <w:lang w:val="x-none" w:eastAsia="x-none"/>
              </w:rPr>
              <w:t>“I will swear.”</w:t>
            </w:r>
            <w:r w:rsidRPr="00FC6412">
              <w:rPr>
                <w:rFonts w:eastAsia="Times New Roman" w:cstheme="minorHAnsi"/>
                <w:color w:val="0000FF"/>
                <w:sz w:val="20"/>
                <w:szCs w:val="24"/>
                <w:lang w:val="en-AU" w:eastAsia="x-none"/>
              </w:rPr>
              <w:t>” (21:23-24)</w:t>
            </w:r>
            <w:r w:rsidRPr="00FC6412">
              <w:rPr>
                <w:rFonts w:eastAsia="Times New Roman" w:cstheme="minorHAnsi"/>
                <w:color w:val="0000FF"/>
                <w:sz w:val="20"/>
                <w:szCs w:val="24"/>
                <w:lang w:val="x-none" w:eastAsia="x-none"/>
              </w:rPr>
              <w:t> </w:t>
            </w:r>
          </w:p>
          <w:p w14:paraId="7818CE52"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 xml:space="preserve">And Abraham said to his servant, the oldest of his household, who had charge of all that he had, </w:t>
            </w:r>
            <w:r w:rsidRPr="00FC6412">
              <w:rPr>
                <w:rFonts w:eastAsia="Times New Roman" w:cstheme="minorHAnsi"/>
                <w:color w:val="0000FF"/>
                <w:sz w:val="20"/>
                <w:szCs w:val="24"/>
                <w:lang w:val="x-none" w:eastAsia="x-none"/>
              </w:rPr>
              <w:t>“Put your hand under my thigh, </w:t>
            </w:r>
          </w:p>
          <w:p w14:paraId="6AB028D5"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x-none" w:eastAsia="x-none"/>
              </w:rPr>
            </w:pPr>
            <w:r w:rsidRPr="00FC6412">
              <w:rPr>
                <w:rFonts w:cstheme="minorHAnsi"/>
                <w:color w:val="0000FF"/>
                <w:sz w:val="20"/>
                <w:szCs w:val="24"/>
                <w:lang w:val="x-none" w:eastAsia="x-none"/>
              </w:rPr>
              <w:t>that I may make you swear by the LORD, the God of heaven and God of the earth, that you will not take a wife for my son from the daughters of the Canaanites, among whom I dwell, </w:t>
            </w:r>
          </w:p>
          <w:p w14:paraId="031B55C4"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x-none" w:eastAsia="x-none"/>
              </w:rPr>
              <w:t>but will go to my country and to my kindred, and take a wife for my son Isaac.</w:t>
            </w:r>
            <w:r w:rsidRPr="00FC6412">
              <w:rPr>
                <w:rFonts w:eastAsia="Times New Roman" w:cstheme="minorHAnsi"/>
                <w:color w:val="0000FF"/>
                <w:sz w:val="20"/>
                <w:szCs w:val="24"/>
                <w:lang w:val="x-none" w:eastAsia="x-none"/>
              </w:rPr>
              <w:t>”</w:t>
            </w:r>
            <w:r w:rsidRPr="00FC6412">
              <w:rPr>
                <w:rFonts w:eastAsia="Times New Roman" w:cstheme="minorHAnsi"/>
                <w:color w:val="0000FF"/>
                <w:sz w:val="20"/>
                <w:szCs w:val="24"/>
                <w:lang w:val="en-AU" w:eastAsia="x-none"/>
              </w:rPr>
              <w:t>” (24:2-4)</w:t>
            </w:r>
            <w:r w:rsidRPr="00FC6412">
              <w:rPr>
                <w:rFonts w:eastAsia="Times New Roman" w:cstheme="minorHAnsi"/>
                <w:color w:val="0000FF"/>
                <w:sz w:val="20"/>
                <w:szCs w:val="24"/>
                <w:lang w:val="x-none" w:eastAsia="x-none"/>
              </w:rPr>
              <w:t> </w:t>
            </w:r>
          </w:p>
          <w:p w14:paraId="4AB5E046"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 xml:space="preserve">But he said to me, </w:t>
            </w:r>
            <w:r w:rsidRPr="00FC6412">
              <w:rPr>
                <w:rFonts w:eastAsia="Times New Roman" w:cstheme="minorHAnsi"/>
                <w:color w:val="0000FF"/>
                <w:sz w:val="20"/>
                <w:szCs w:val="24"/>
                <w:lang w:val="x-none" w:eastAsia="x-none"/>
              </w:rPr>
              <w:t xml:space="preserve">‘The LORD, before whom I have walked, will send his angel with </w:t>
            </w:r>
            <w:r w:rsidRPr="00FC6412">
              <w:rPr>
                <w:rFonts w:eastAsia="Times New Roman" w:cstheme="minorHAnsi"/>
                <w:color w:val="0000FF"/>
                <w:sz w:val="20"/>
                <w:szCs w:val="24"/>
                <w:lang w:val="x-none" w:eastAsia="x-none"/>
              </w:rPr>
              <w:lastRenderedPageBreak/>
              <w:t>you and prosper your way. You shall take a wife for my son from my clan and from my father's house. </w:t>
            </w:r>
          </w:p>
          <w:p w14:paraId="3E69AD62"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x-none" w:eastAsia="x-none"/>
              </w:rPr>
              <w:t>Then you will be free from my oath, when you come to my clan. And if they will not give her to you, you will be free from my oath.</w:t>
            </w:r>
            <w:r w:rsidRPr="00FC6412">
              <w:rPr>
                <w:rFonts w:eastAsia="Times New Roman" w:cstheme="minorHAnsi"/>
                <w:color w:val="0000FF"/>
                <w:sz w:val="20"/>
                <w:szCs w:val="24"/>
                <w:lang w:val="x-none" w:eastAsia="x-none"/>
              </w:rPr>
              <w:t>’</w:t>
            </w:r>
            <w:r w:rsidRPr="00FC6412">
              <w:rPr>
                <w:rFonts w:eastAsia="Times New Roman" w:cstheme="minorHAnsi"/>
                <w:color w:val="0000FF"/>
                <w:sz w:val="20"/>
                <w:szCs w:val="24"/>
                <w:lang w:val="en-AU" w:eastAsia="x-none"/>
              </w:rPr>
              <w:t>” (24:40-41)</w:t>
            </w:r>
            <w:r w:rsidRPr="00FC6412">
              <w:rPr>
                <w:rFonts w:eastAsia="Times New Roman" w:cstheme="minorHAnsi"/>
                <w:color w:val="0000FF"/>
                <w:sz w:val="20"/>
                <w:szCs w:val="24"/>
                <w:lang w:val="x-none" w:eastAsia="x-none"/>
              </w:rPr>
              <w:t> </w:t>
            </w:r>
          </w:p>
          <w:p w14:paraId="772D4BCF"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en-AU"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 xml:space="preserve">They said, </w:t>
            </w:r>
            <w:r w:rsidRPr="00FC6412">
              <w:rPr>
                <w:rFonts w:eastAsia="Times New Roman" w:cstheme="minorHAnsi"/>
                <w:color w:val="0000FF"/>
                <w:sz w:val="20"/>
                <w:szCs w:val="24"/>
                <w:lang w:val="x-none" w:eastAsia="x-none"/>
              </w:rPr>
              <w:t>“We see plainly that the LORD has been with you. So we said, let there be a sworn pact between us, between you and us, and let us make a covenant with you”</w:t>
            </w:r>
            <w:r w:rsidRPr="00FC6412">
              <w:rPr>
                <w:rFonts w:eastAsia="Times New Roman" w:cstheme="minorHAnsi"/>
                <w:color w:val="0000FF"/>
                <w:sz w:val="20"/>
                <w:szCs w:val="24"/>
                <w:lang w:val="en-AU" w:eastAsia="x-none"/>
              </w:rPr>
              <w:t xml:space="preserve"> (26:28).</w:t>
            </w:r>
          </w:p>
        </w:tc>
        <w:tc>
          <w:tcPr>
            <w:tcW w:w="2410" w:type="dxa"/>
          </w:tcPr>
          <w:p w14:paraId="1FC241C8"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lastRenderedPageBreak/>
              <w:t>Ex 22:11; Num 5:19.</w:t>
            </w:r>
          </w:p>
        </w:tc>
        <w:tc>
          <w:tcPr>
            <w:tcW w:w="2189" w:type="dxa"/>
          </w:tcPr>
          <w:p w14:paraId="7A62599D"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Matt 5:34; IICor 1:23; Gal 1:20</w:t>
            </w:r>
          </w:p>
        </w:tc>
      </w:tr>
      <w:tr w:rsidR="00B528B1" w:rsidRPr="00B528B1" w14:paraId="614C77C4" w14:textId="77777777" w:rsidTr="00144B4D">
        <w:trPr>
          <w:trHeight w:val="397"/>
        </w:trPr>
        <w:tc>
          <w:tcPr>
            <w:tcW w:w="2122" w:type="dxa"/>
            <w:shd w:val="clear" w:color="auto" w:fill="FEEBCE"/>
          </w:tcPr>
          <w:p w14:paraId="2B165451" w14:textId="77777777" w:rsidR="00284C9E" w:rsidRPr="00FC6412" w:rsidRDefault="00284C9E" w:rsidP="00723631">
            <w:pPr>
              <w:spacing w:line="240" w:lineRule="atLeast"/>
              <w:rPr>
                <w:rFonts w:cstheme="minorHAnsi"/>
                <w:b/>
                <w:color w:val="0000FF"/>
              </w:rPr>
            </w:pPr>
            <w:r w:rsidRPr="00FC6412">
              <w:rPr>
                <w:rFonts w:cstheme="minorHAnsi"/>
                <w:b/>
                <w:color w:val="0000FF"/>
              </w:rPr>
              <w:lastRenderedPageBreak/>
              <w:t>Prayer</w:t>
            </w:r>
          </w:p>
        </w:tc>
        <w:tc>
          <w:tcPr>
            <w:tcW w:w="7229" w:type="dxa"/>
          </w:tcPr>
          <w:p w14:paraId="12AD773A"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x-none"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From there he moved to the hill country on the east of Bethel and pitched his tent, with Bethel on the west and Ai on the east. And there he built an altar to the LORD and called upon the name of the LORD.”</w:t>
            </w:r>
          </w:p>
          <w:p w14:paraId="23C3B0B5"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rPr>
            </w:pPr>
            <w:r w:rsidRPr="00FC6412">
              <w:rPr>
                <w:rFonts w:cstheme="minorHAnsi"/>
                <w:color w:val="0000FF"/>
                <w:sz w:val="20"/>
                <w:szCs w:val="24"/>
                <w:lang w:val="en-AU" w:eastAsia="x-none"/>
              </w:rPr>
              <w:t>13:4; 15:2-3; 18:22-25; 20:17; 21:33; 24:12-15, 26-27; 26:25; 28:20-22</w:t>
            </w:r>
          </w:p>
        </w:tc>
        <w:tc>
          <w:tcPr>
            <w:tcW w:w="2410" w:type="dxa"/>
          </w:tcPr>
          <w:p w14:paraId="255ED1EB"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Num 11:2; IIChron 6:21</w:t>
            </w:r>
          </w:p>
        </w:tc>
        <w:tc>
          <w:tcPr>
            <w:tcW w:w="2189" w:type="dxa"/>
          </w:tcPr>
          <w:p w14:paraId="41A7E6C2"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Eph 6:18; IJohn 5:14-15</w:t>
            </w:r>
          </w:p>
        </w:tc>
      </w:tr>
      <w:tr w:rsidR="00B528B1" w:rsidRPr="00B528B1" w14:paraId="3175CB2D" w14:textId="77777777" w:rsidTr="00144B4D">
        <w:trPr>
          <w:trHeight w:val="397"/>
        </w:trPr>
        <w:tc>
          <w:tcPr>
            <w:tcW w:w="2122" w:type="dxa"/>
            <w:shd w:val="clear" w:color="auto" w:fill="FEEBCE"/>
          </w:tcPr>
          <w:p w14:paraId="4D9B8B7F" w14:textId="77777777" w:rsidR="00284C9E" w:rsidRPr="00FC6412" w:rsidRDefault="00284C9E" w:rsidP="00723631">
            <w:pPr>
              <w:spacing w:line="240" w:lineRule="atLeast"/>
              <w:rPr>
                <w:rFonts w:cstheme="minorHAnsi"/>
                <w:b/>
                <w:color w:val="0000FF"/>
              </w:rPr>
            </w:pPr>
            <w:r w:rsidRPr="00FC6412">
              <w:rPr>
                <w:rFonts w:cstheme="minorHAnsi"/>
                <w:b/>
                <w:color w:val="0000FF"/>
              </w:rPr>
              <w:t>Preaching and warning ministry</w:t>
            </w:r>
          </w:p>
        </w:tc>
        <w:tc>
          <w:tcPr>
            <w:tcW w:w="7229" w:type="dxa"/>
          </w:tcPr>
          <w:p w14:paraId="63435330" w14:textId="77777777" w:rsidR="00284C9E" w:rsidRPr="00FC6412" w:rsidRDefault="00284C9E" w:rsidP="00723631">
            <w:pPr>
              <w:pStyle w:val="BODY"/>
              <w:widowControl w:val="0"/>
              <w:spacing w:line="240" w:lineRule="atLeast"/>
              <w:rPr>
                <w:rFonts w:asciiTheme="minorHAnsi" w:hAnsiTheme="minorHAnsi" w:cstheme="minorHAnsi"/>
                <w:color w:val="0000FF"/>
                <w:sz w:val="20"/>
                <w:szCs w:val="20"/>
                <w:lang w:val="en-AU"/>
              </w:rPr>
            </w:pPr>
            <w:r w:rsidRPr="00FC6412">
              <w:rPr>
                <w:rFonts w:asciiTheme="minorHAnsi" w:hAnsiTheme="minorHAnsi" w:cstheme="minorHAnsi"/>
                <w:color w:val="0000FF"/>
                <w:sz w:val="20"/>
                <w:lang w:val="en-AU" w:eastAsia="x-none"/>
              </w:rPr>
              <w:t>“</w:t>
            </w:r>
            <w:r w:rsidRPr="00FC6412">
              <w:rPr>
                <w:rFonts w:asciiTheme="minorHAnsi" w:hAnsiTheme="minorHAnsi" w:cstheme="minorHAnsi"/>
                <w:color w:val="0000FF"/>
                <w:sz w:val="20"/>
                <w:lang w:eastAsia="x-none"/>
              </w:rPr>
              <w:t>if he did not spare the ancient world, but preserved Noah, a herald</w:t>
            </w:r>
            <w:r w:rsidRPr="00FC6412">
              <w:rPr>
                <w:rStyle w:val="FootnoteReference"/>
                <w:rFonts w:asciiTheme="minorHAnsi" w:hAnsiTheme="minorHAnsi" w:cstheme="minorHAnsi"/>
                <w:color w:val="0000FF"/>
                <w:sz w:val="20"/>
                <w:lang w:eastAsia="x-none"/>
              </w:rPr>
              <w:footnoteReference w:id="5"/>
            </w:r>
            <w:r w:rsidRPr="00FC6412">
              <w:rPr>
                <w:rFonts w:asciiTheme="minorHAnsi" w:hAnsiTheme="minorHAnsi" w:cstheme="minorHAnsi"/>
                <w:color w:val="0000FF"/>
                <w:sz w:val="20"/>
                <w:lang w:eastAsia="x-none"/>
              </w:rPr>
              <w:t xml:space="preserve"> of righteousness, with seven others, when he brought a flood upon the world of the ungodly”</w:t>
            </w:r>
            <w:r w:rsidRPr="00FC6412">
              <w:rPr>
                <w:rFonts w:asciiTheme="minorHAnsi" w:hAnsiTheme="minorHAnsi" w:cstheme="minorHAnsi"/>
                <w:color w:val="0000FF"/>
                <w:sz w:val="20"/>
                <w:lang w:val="en-AU" w:eastAsia="x-none"/>
              </w:rPr>
              <w:t xml:space="preserve"> (IIPet 2:5).</w:t>
            </w:r>
          </w:p>
        </w:tc>
        <w:tc>
          <w:tcPr>
            <w:tcW w:w="2410" w:type="dxa"/>
          </w:tcPr>
          <w:p w14:paraId="28DB404A"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Lev 10:11; Deut 33:10; Neh 6:7.</w:t>
            </w:r>
          </w:p>
        </w:tc>
        <w:tc>
          <w:tcPr>
            <w:tcW w:w="2189" w:type="dxa"/>
          </w:tcPr>
          <w:p w14:paraId="7E3E2747"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Heb 4:2, 6.</w:t>
            </w:r>
          </w:p>
        </w:tc>
      </w:tr>
      <w:tr w:rsidR="00B528B1" w:rsidRPr="00B528B1" w14:paraId="6CEE532E" w14:textId="77777777" w:rsidTr="00144B4D">
        <w:trPr>
          <w:trHeight w:val="397"/>
        </w:trPr>
        <w:tc>
          <w:tcPr>
            <w:tcW w:w="2122" w:type="dxa"/>
            <w:shd w:val="clear" w:color="auto" w:fill="FEEBCE"/>
          </w:tcPr>
          <w:p w14:paraId="0F0044E8" w14:textId="77777777" w:rsidR="00284C9E" w:rsidRPr="00FC6412" w:rsidRDefault="00284C9E" w:rsidP="00723631">
            <w:pPr>
              <w:spacing w:line="240" w:lineRule="atLeast"/>
              <w:rPr>
                <w:rFonts w:cstheme="minorHAnsi"/>
                <w:b/>
                <w:color w:val="0000FF"/>
              </w:rPr>
            </w:pPr>
            <w:r w:rsidRPr="00FC6412">
              <w:rPr>
                <w:rFonts w:cstheme="minorHAnsi"/>
                <w:b/>
                <w:color w:val="0000FF"/>
              </w:rPr>
              <w:t>Priesthood</w:t>
            </w:r>
          </w:p>
        </w:tc>
        <w:tc>
          <w:tcPr>
            <w:tcW w:w="7229" w:type="dxa"/>
          </w:tcPr>
          <w:p w14:paraId="18603DAB"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x-none"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And Melchizedek king of Salem brought out bread and wine. (He was priest of God Most High.) </w:t>
            </w:r>
          </w:p>
          <w:p w14:paraId="3F2A843D"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x-none" w:eastAsia="x-none"/>
              </w:rPr>
              <w:t xml:space="preserve">And he blessed him and said, </w:t>
            </w:r>
            <w:r w:rsidRPr="00FC6412">
              <w:rPr>
                <w:rFonts w:eastAsia="Times New Roman" w:cstheme="minorHAnsi"/>
                <w:color w:val="0000FF"/>
                <w:sz w:val="20"/>
                <w:szCs w:val="24"/>
                <w:lang w:val="x-none" w:eastAsia="x-none"/>
              </w:rPr>
              <w:t>“Blessed be Abram by God Most High, Possessor of heaven and earth; </w:t>
            </w:r>
          </w:p>
          <w:p w14:paraId="5D1FFE10"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x-none" w:eastAsia="x-none"/>
              </w:rPr>
              <w:t>and blessed be God Most High, who has delivered your enemies into your hand!</w:t>
            </w:r>
            <w:r w:rsidRPr="00FC6412">
              <w:rPr>
                <w:rFonts w:eastAsia="Times New Roman" w:cstheme="minorHAnsi"/>
                <w:color w:val="0000FF"/>
                <w:sz w:val="20"/>
                <w:szCs w:val="24"/>
                <w:lang w:val="x-none" w:eastAsia="x-none"/>
              </w:rPr>
              <w:t>” And Abram gave him a tenth of everything.</w:t>
            </w:r>
            <w:r w:rsidRPr="00FC6412">
              <w:rPr>
                <w:rFonts w:eastAsia="Times New Roman" w:cstheme="minorHAnsi"/>
                <w:color w:val="0000FF"/>
                <w:sz w:val="20"/>
                <w:szCs w:val="24"/>
                <w:lang w:val="en-AU" w:eastAsia="x-none"/>
              </w:rPr>
              <w:t>” (14:18-20)</w:t>
            </w:r>
            <w:r w:rsidRPr="00FC6412">
              <w:rPr>
                <w:rFonts w:eastAsia="Times New Roman" w:cstheme="minorHAnsi"/>
                <w:color w:val="0000FF"/>
                <w:sz w:val="20"/>
                <w:szCs w:val="24"/>
                <w:lang w:val="x-none" w:eastAsia="x-none"/>
              </w:rPr>
              <w:t> </w:t>
            </w:r>
          </w:p>
          <w:p w14:paraId="2F6286DA" w14:textId="77777777" w:rsidR="00284C9E" w:rsidRPr="00FC6412" w:rsidRDefault="00284C9E" w:rsidP="00723631">
            <w:pPr>
              <w:pStyle w:val="BODY"/>
              <w:widowControl w:val="0"/>
              <w:spacing w:line="240" w:lineRule="atLeast"/>
              <w:rPr>
                <w:rFonts w:asciiTheme="minorHAnsi" w:hAnsiTheme="minorHAnsi" w:cstheme="minorHAnsi"/>
                <w:color w:val="0000FF"/>
                <w:sz w:val="20"/>
                <w:szCs w:val="20"/>
                <w:lang w:val="en-AU"/>
              </w:rPr>
            </w:pPr>
            <w:r w:rsidRPr="00FC6412">
              <w:rPr>
                <w:rFonts w:asciiTheme="minorHAnsi" w:hAnsiTheme="minorHAnsi" w:cstheme="minorHAnsi"/>
                <w:color w:val="0000FF"/>
                <w:sz w:val="20"/>
                <w:lang w:val="en-AU" w:eastAsia="x-none"/>
              </w:rPr>
              <w:t>“</w:t>
            </w:r>
            <w:r w:rsidRPr="00FC6412">
              <w:rPr>
                <w:rFonts w:asciiTheme="minorHAnsi" w:hAnsiTheme="minorHAnsi" w:cstheme="minorHAnsi"/>
                <w:color w:val="0000FF"/>
                <w:sz w:val="20"/>
                <w:lang w:eastAsia="x-none"/>
              </w:rPr>
              <w:t xml:space="preserve">The LORD has sworn and will not change his mind, </w:t>
            </w:r>
            <w:r w:rsidRPr="00FC6412">
              <w:rPr>
                <w:rFonts w:asciiTheme="minorHAnsi" w:eastAsia="Times New Roman" w:hAnsiTheme="minorHAnsi" w:cstheme="minorHAnsi"/>
                <w:color w:val="0000FF"/>
                <w:sz w:val="20"/>
                <w:lang w:eastAsia="x-none"/>
              </w:rPr>
              <w:t>“You are a priest forever after the order of Melchizedek.””</w:t>
            </w:r>
            <w:r w:rsidRPr="00FC6412">
              <w:rPr>
                <w:rFonts w:asciiTheme="minorHAnsi" w:eastAsia="Times New Roman" w:hAnsiTheme="minorHAnsi" w:cstheme="minorHAnsi"/>
                <w:color w:val="0000FF"/>
                <w:sz w:val="20"/>
                <w:lang w:val="en-AU" w:eastAsia="x-none"/>
              </w:rPr>
              <w:t xml:space="preserve"> (Ps 110:4)</w:t>
            </w:r>
          </w:p>
        </w:tc>
        <w:tc>
          <w:tcPr>
            <w:tcW w:w="2410" w:type="dxa"/>
          </w:tcPr>
          <w:p w14:paraId="71DC2745"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Lev 18:21-29; Ex 28:1 (cp Gen 27:15); Ex 28:2-4, 39; 35:19; 39:1; Lev 10:6; 21:10</w:t>
            </w:r>
          </w:p>
        </w:tc>
        <w:tc>
          <w:tcPr>
            <w:tcW w:w="2189" w:type="dxa"/>
          </w:tcPr>
          <w:p w14:paraId="25DB663F"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Heb 7:11-28</w:t>
            </w:r>
          </w:p>
        </w:tc>
      </w:tr>
      <w:tr w:rsidR="00B528B1" w:rsidRPr="00B528B1" w14:paraId="4B56DE5B" w14:textId="77777777" w:rsidTr="00144B4D">
        <w:trPr>
          <w:trHeight w:val="397"/>
        </w:trPr>
        <w:tc>
          <w:tcPr>
            <w:tcW w:w="2122" w:type="dxa"/>
            <w:shd w:val="clear" w:color="auto" w:fill="FEEBCE"/>
          </w:tcPr>
          <w:p w14:paraId="0DF9F2D1" w14:textId="77777777" w:rsidR="00284C9E" w:rsidRPr="00FC6412" w:rsidRDefault="00284C9E" w:rsidP="00723631">
            <w:pPr>
              <w:spacing w:line="240" w:lineRule="atLeast"/>
              <w:rPr>
                <w:rFonts w:cstheme="minorHAnsi"/>
                <w:b/>
                <w:color w:val="0000FF"/>
              </w:rPr>
            </w:pPr>
            <w:r w:rsidRPr="00FC6412">
              <w:rPr>
                <w:rFonts w:cstheme="minorHAnsi"/>
                <w:b/>
                <w:color w:val="0000FF"/>
              </w:rPr>
              <w:t>Prostitution</w:t>
            </w:r>
          </w:p>
        </w:tc>
        <w:tc>
          <w:tcPr>
            <w:tcW w:w="7229" w:type="dxa"/>
          </w:tcPr>
          <w:p w14:paraId="48E4ED01"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 xml:space="preserve">But they said, </w:t>
            </w:r>
            <w:r w:rsidRPr="00FC6412">
              <w:rPr>
                <w:rFonts w:eastAsia="Times New Roman" w:cstheme="minorHAnsi"/>
                <w:color w:val="0000FF"/>
                <w:sz w:val="20"/>
                <w:szCs w:val="20"/>
                <w:lang w:val="x-none" w:eastAsia="x-none"/>
              </w:rPr>
              <w:t>“Should he treat our sister like a prostitute?”</w:t>
            </w:r>
            <w:r w:rsidRPr="00FC6412">
              <w:rPr>
                <w:rFonts w:eastAsia="Times New Roman" w:cstheme="minorHAnsi"/>
                <w:color w:val="0000FF"/>
                <w:sz w:val="20"/>
                <w:szCs w:val="20"/>
                <w:lang w:val="en-AU" w:eastAsia="x-none"/>
              </w:rPr>
              <w:t>” (34:31)</w:t>
            </w:r>
          </w:p>
          <w:p w14:paraId="1165183B"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When Judah saw her, he thought she was a prostitute, for she had covered her face</w:t>
            </w:r>
            <w:r w:rsidRPr="00FC6412">
              <w:rPr>
                <w:rFonts w:cstheme="minorHAnsi"/>
                <w:color w:val="0000FF"/>
                <w:sz w:val="20"/>
                <w:szCs w:val="20"/>
                <w:lang w:val="en-AU" w:eastAsia="x-none"/>
              </w:rPr>
              <w:t xml:space="preserve"> …</w:t>
            </w:r>
          </w:p>
          <w:p w14:paraId="6E5F533E"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rPr>
            </w:pPr>
            <w:r w:rsidRPr="00FC6412">
              <w:rPr>
                <w:rFonts w:cstheme="minorHAnsi"/>
                <w:color w:val="0000FF"/>
                <w:sz w:val="20"/>
                <w:szCs w:val="20"/>
                <w:lang w:val="x-none" w:eastAsia="x-none"/>
              </w:rPr>
              <w:t xml:space="preserve">About three months later Judah was told, </w:t>
            </w:r>
            <w:r w:rsidRPr="00FC6412">
              <w:rPr>
                <w:rFonts w:eastAsia="Times New Roman" w:cstheme="minorHAnsi"/>
                <w:color w:val="0000FF"/>
                <w:sz w:val="20"/>
                <w:szCs w:val="20"/>
                <w:lang w:val="x-none" w:eastAsia="x-none"/>
              </w:rPr>
              <w:t>“Tamar your daughter-in-law has been immoral. Moreover, she is pregnant by immorality.” And Judah said, “Bring her out, and let her be burned.”</w:t>
            </w:r>
            <w:r w:rsidRPr="00FC6412">
              <w:rPr>
                <w:rFonts w:eastAsia="Times New Roman" w:cstheme="minorHAnsi"/>
                <w:color w:val="0000FF"/>
                <w:sz w:val="20"/>
                <w:szCs w:val="20"/>
                <w:lang w:val="en-AU" w:eastAsia="x-none"/>
              </w:rPr>
              <w:t xml:space="preserve"> (38:15, 24)</w:t>
            </w:r>
            <w:r w:rsidRPr="00FC6412">
              <w:rPr>
                <w:rFonts w:eastAsia="Times New Roman" w:cstheme="minorHAnsi"/>
                <w:color w:val="0000FF"/>
                <w:sz w:val="20"/>
                <w:szCs w:val="20"/>
                <w:lang w:val="x-none" w:eastAsia="x-none"/>
              </w:rPr>
              <w:t> </w:t>
            </w:r>
          </w:p>
        </w:tc>
        <w:tc>
          <w:tcPr>
            <w:tcW w:w="2410" w:type="dxa"/>
          </w:tcPr>
          <w:p w14:paraId="5A095A1F"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Lev 19:29; 21:7-9, 14; Joel 3:3</w:t>
            </w:r>
          </w:p>
        </w:tc>
        <w:tc>
          <w:tcPr>
            <w:tcW w:w="2189" w:type="dxa"/>
          </w:tcPr>
          <w:p w14:paraId="33D346FB"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ICor 6:9, 15-16</w:t>
            </w:r>
          </w:p>
        </w:tc>
      </w:tr>
      <w:tr w:rsidR="00B528B1" w:rsidRPr="00B528B1" w14:paraId="1BB6A672" w14:textId="77777777" w:rsidTr="00144B4D">
        <w:trPr>
          <w:trHeight w:val="397"/>
        </w:trPr>
        <w:tc>
          <w:tcPr>
            <w:tcW w:w="2122" w:type="dxa"/>
            <w:shd w:val="clear" w:color="auto" w:fill="FEEBCE"/>
          </w:tcPr>
          <w:p w14:paraId="5E9D145C" w14:textId="77777777" w:rsidR="00284C9E" w:rsidRPr="00FC6412" w:rsidRDefault="00284C9E" w:rsidP="00723631">
            <w:pPr>
              <w:spacing w:line="240" w:lineRule="atLeast"/>
              <w:rPr>
                <w:rFonts w:cstheme="minorHAnsi"/>
                <w:b/>
                <w:color w:val="0000FF"/>
              </w:rPr>
            </w:pPr>
            <w:r w:rsidRPr="00FC6412">
              <w:rPr>
                <w:rFonts w:cstheme="minorHAnsi"/>
                <w:b/>
                <w:color w:val="0000FF"/>
              </w:rPr>
              <w:lastRenderedPageBreak/>
              <w:t>Sacrifices</w:t>
            </w:r>
          </w:p>
        </w:tc>
        <w:tc>
          <w:tcPr>
            <w:tcW w:w="7229" w:type="dxa"/>
          </w:tcPr>
          <w:p w14:paraId="4B22FC51"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and Abel also brought of the firstborn of his flock and of their fat portions. And the LORD had regard for Abel and his offering, </w:t>
            </w:r>
          </w:p>
          <w:p w14:paraId="183682AD"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x-none" w:eastAsia="x-none"/>
              </w:rPr>
              <w:t>but for Cain and his offering he had no regard. So Cain was very angry, and his face fell.”</w:t>
            </w:r>
            <w:r w:rsidRPr="00FC6412">
              <w:rPr>
                <w:rFonts w:cstheme="minorHAnsi"/>
                <w:color w:val="0000FF"/>
                <w:sz w:val="20"/>
                <w:szCs w:val="20"/>
                <w:lang w:val="en-AU" w:eastAsia="x-none"/>
              </w:rPr>
              <w:t>” (4:4-5)</w:t>
            </w:r>
            <w:r w:rsidRPr="00FC6412">
              <w:rPr>
                <w:rStyle w:val="FootnoteReference"/>
                <w:rFonts w:cstheme="minorHAnsi"/>
                <w:color w:val="0000FF"/>
                <w:sz w:val="20"/>
                <w:szCs w:val="20"/>
              </w:rPr>
              <w:footnoteReference w:id="6"/>
            </w:r>
          </w:p>
          <w:p w14:paraId="7E3FD2C1"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Then Noah built an altar to the LORD and took some of every clean animal and some of every clean bird and offered burnt offerings on the altar.</w:t>
            </w:r>
          </w:p>
          <w:p w14:paraId="718520E2"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cstheme="minorHAnsi"/>
                <w:color w:val="0000FF"/>
                <w:sz w:val="20"/>
                <w:szCs w:val="20"/>
                <w:lang w:val="x-none" w:eastAsia="x-none"/>
              </w:rPr>
              <w:t xml:space="preserve">And when the LORD smelled the pleasing aroma, the LORD said in his heart, </w:t>
            </w:r>
            <w:r w:rsidRPr="00FC6412">
              <w:rPr>
                <w:rFonts w:eastAsia="Times New Roman" w:cstheme="minorHAnsi"/>
                <w:color w:val="0000FF"/>
                <w:sz w:val="20"/>
                <w:szCs w:val="20"/>
                <w:lang w:val="x-none" w:eastAsia="x-none"/>
              </w:rPr>
              <w:t>“I will never again curse the ground because of man, for the intention of man's heart is evil from his youth. Neither will I ever again strike down every living creature as I have done.</w:t>
            </w:r>
            <w:r w:rsidRPr="00FC6412">
              <w:rPr>
                <w:rFonts w:eastAsia="Times New Roman" w:cstheme="minorHAnsi"/>
                <w:color w:val="0000FF"/>
                <w:sz w:val="20"/>
                <w:szCs w:val="20"/>
                <w:lang w:val="en-AU" w:eastAsia="x-none"/>
              </w:rPr>
              <w:t>” (8:20-21)</w:t>
            </w:r>
          </w:p>
          <w:p w14:paraId="1B4B782A"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 xml:space="preserve">He said to him, </w:t>
            </w:r>
            <w:r w:rsidRPr="00FC6412">
              <w:rPr>
                <w:rFonts w:eastAsia="Times New Roman" w:cstheme="minorHAnsi"/>
                <w:color w:val="0000FF"/>
                <w:sz w:val="20"/>
                <w:szCs w:val="20"/>
                <w:lang w:val="x-none" w:eastAsia="x-none"/>
              </w:rPr>
              <w:t>“Bring me a heifer three years old, a female goat three years old, a ram three years old, a turtledove, and a young pigeon.”</w:t>
            </w:r>
          </w:p>
          <w:p w14:paraId="394D92B0"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x-none" w:eastAsia="x-none"/>
              </w:rPr>
              <w:t>And he brought him all these, cut them in half, and laid each half over against the other. But he did not cut the birds in half.”</w:t>
            </w:r>
            <w:r w:rsidRPr="00FC6412">
              <w:rPr>
                <w:rFonts w:cstheme="minorHAnsi"/>
                <w:color w:val="0000FF"/>
                <w:sz w:val="20"/>
                <w:szCs w:val="20"/>
                <w:lang w:val="en-AU" w:eastAsia="x-none"/>
              </w:rPr>
              <w:t xml:space="preserve"> (15:9-10)</w:t>
            </w:r>
          </w:p>
          <w:p w14:paraId="700142F3"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 xml:space="preserve">He said, </w:t>
            </w:r>
            <w:r w:rsidRPr="00FC6412">
              <w:rPr>
                <w:rFonts w:eastAsia="Times New Roman" w:cstheme="minorHAnsi"/>
                <w:color w:val="0000FF"/>
                <w:sz w:val="20"/>
                <w:szCs w:val="20"/>
                <w:lang w:val="x-none" w:eastAsia="x-none"/>
              </w:rPr>
              <w:t>“Take your son, your only son Isaac, whom you love, and go to the land of Moriah, and offer him there as a burnt offering on one of the mountains of which I shall tell you.”</w:t>
            </w:r>
          </w:p>
          <w:p w14:paraId="7B725C62"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x-none" w:eastAsia="x-none"/>
              </w:rPr>
              <w:t>So Abraham rose early in the morning, saddled his donkey, and took two of his young men with him, and his son Isaac. And he cut the wood for the burnt offering and arose and went to the place of which God had told him. </w:t>
            </w:r>
          </w:p>
          <w:p w14:paraId="6D4F2265"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x-none" w:eastAsia="x-none"/>
              </w:rPr>
              <w:t xml:space="preserve">And Abraham lifted up his eyes and looked, and behold, behind him was a ram, </w:t>
            </w:r>
            <w:r w:rsidRPr="00FC6412">
              <w:rPr>
                <w:rFonts w:cstheme="minorHAnsi"/>
                <w:color w:val="0000FF"/>
                <w:sz w:val="20"/>
                <w:szCs w:val="20"/>
                <w:lang w:val="x-none" w:eastAsia="x-none"/>
              </w:rPr>
              <w:lastRenderedPageBreak/>
              <w:t>caught in a thicket by his horns. And Abraham went and took the ram and offered it up as a burnt offering instead of his son.”</w:t>
            </w:r>
            <w:r w:rsidRPr="00FC6412">
              <w:rPr>
                <w:rFonts w:cstheme="minorHAnsi"/>
                <w:color w:val="0000FF"/>
                <w:sz w:val="20"/>
                <w:szCs w:val="20"/>
                <w:lang w:val="en-AU" w:eastAsia="x-none"/>
              </w:rPr>
              <w:t xml:space="preserve"> (22:2-3, 13)</w:t>
            </w:r>
          </w:p>
        </w:tc>
        <w:tc>
          <w:tcPr>
            <w:tcW w:w="2410" w:type="dxa"/>
          </w:tcPr>
          <w:p w14:paraId="0FE77435" w14:textId="77777777" w:rsidR="00284C9E" w:rsidRPr="00FC6412" w:rsidRDefault="00284C9E" w:rsidP="00723631">
            <w:pPr>
              <w:spacing w:line="240" w:lineRule="atLeast"/>
              <w:rPr>
                <w:rFonts w:cstheme="minorHAnsi"/>
                <w:i/>
                <w:color w:val="0000FF"/>
                <w:sz w:val="20"/>
                <w:szCs w:val="20"/>
              </w:rPr>
            </w:pPr>
          </w:p>
        </w:tc>
        <w:tc>
          <w:tcPr>
            <w:tcW w:w="2189" w:type="dxa"/>
          </w:tcPr>
          <w:p w14:paraId="3D61BDF1"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Acts 21:26</w:t>
            </w:r>
          </w:p>
          <w:p w14:paraId="69C0923A"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Spiritual sacrifices today</w:t>
            </w:r>
          </w:p>
        </w:tc>
      </w:tr>
      <w:tr w:rsidR="00B528B1" w:rsidRPr="00B528B1" w14:paraId="6511517B" w14:textId="77777777" w:rsidTr="00144B4D">
        <w:trPr>
          <w:trHeight w:val="397"/>
        </w:trPr>
        <w:tc>
          <w:tcPr>
            <w:tcW w:w="2122" w:type="dxa"/>
            <w:shd w:val="clear" w:color="auto" w:fill="FEEBCE"/>
          </w:tcPr>
          <w:p w14:paraId="6725E844" w14:textId="77777777" w:rsidR="00284C9E" w:rsidRPr="00FC6412" w:rsidRDefault="00284C9E" w:rsidP="00723631">
            <w:pPr>
              <w:spacing w:line="240" w:lineRule="atLeast"/>
              <w:rPr>
                <w:rFonts w:cstheme="minorHAnsi"/>
                <w:b/>
                <w:color w:val="0000FF"/>
              </w:rPr>
            </w:pPr>
            <w:r w:rsidRPr="00FC6412">
              <w:rPr>
                <w:rFonts w:cstheme="minorHAnsi"/>
                <w:b/>
                <w:color w:val="0000FF"/>
              </w:rPr>
              <w:lastRenderedPageBreak/>
              <w:t>Servants</w:t>
            </w:r>
          </w:p>
        </w:tc>
        <w:tc>
          <w:tcPr>
            <w:tcW w:w="7229" w:type="dxa"/>
          </w:tcPr>
          <w:p w14:paraId="344C6294"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When Abram heard that his kinsman had been taken captive, he led forth his trained men, born in his house, 318 of them, and went in pursuit as far as Dan. </w:t>
            </w:r>
          </w:p>
          <w:p w14:paraId="716E947D"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x-none" w:eastAsia="x-none"/>
              </w:rPr>
              <w:t>And he divided his forces against them by night, he and his servants, and defeated them and pursued them to Hobah, north of Damascus.”</w:t>
            </w:r>
            <w:r w:rsidRPr="00FC6412">
              <w:rPr>
                <w:rFonts w:cstheme="minorHAnsi"/>
                <w:color w:val="0000FF"/>
                <w:sz w:val="20"/>
                <w:szCs w:val="20"/>
                <w:lang w:val="en-AU" w:eastAsia="x-none"/>
              </w:rPr>
              <w:t xml:space="preserve"> (14:14-15)</w:t>
            </w:r>
          </w:p>
          <w:p w14:paraId="3A437F9D"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 xml:space="preserve">So he said, </w:t>
            </w:r>
            <w:r w:rsidRPr="00FC6412">
              <w:rPr>
                <w:rFonts w:eastAsia="Times New Roman" w:cstheme="minorHAnsi"/>
                <w:color w:val="0000FF"/>
                <w:sz w:val="20"/>
                <w:szCs w:val="20"/>
                <w:lang w:val="x-none" w:eastAsia="x-none"/>
              </w:rPr>
              <w:t>“I am Abraham's servant. </w:t>
            </w:r>
          </w:p>
          <w:p w14:paraId="4A837BC8"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x-none" w:eastAsia="x-none"/>
              </w:rPr>
              <w:t>The LORD has greatly blessed my master, and he has become great. He has given him flocks and herds, silver and gold, male servants and female servants, camels and donkeys.”</w:t>
            </w:r>
            <w:r w:rsidRPr="00FC6412">
              <w:rPr>
                <w:rFonts w:cstheme="minorHAnsi"/>
                <w:color w:val="0000FF"/>
                <w:sz w:val="20"/>
                <w:szCs w:val="20"/>
                <w:lang w:val="en-AU" w:eastAsia="x-none"/>
              </w:rPr>
              <w:t xml:space="preserve"> (24:34-35)</w:t>
            </w:r>
          </w:p>
          <w:p w14:paraId="31308804"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eastAsia="Times New Roman" w:cstheme="minorHAnsi"/>
                <w:color w:val="0000FF"/>
                <w:sz w:val="20"/>
                <w:szCs w:val="20"/>
                <w:lang w:val="x-none" w:eastAsia="x-none"/>
              </w:rPr>
              <w:t>‘Say to Joseph, “Please forgive the transgression of your brothers and their sin, because they did evil to you.”’ And now, please forgive the transgression of the servants of the God of your father.” Joseph wept when they spoke to him. </w:t>
            </w:r>
          </w:p>
          <w:p w14:paraId="2DDECB8F"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rPr>
            </w:pPr>
            <w:r w:rsidRPr="00FC6412">
              <w:rPr>
                <w:rFonts w:cstheme="minorHAnsi"/>
                <w:color w:val="0000FF"/>
                <w:sz w:val="20"/>
                <w:szCs w:val="20"/>
                <w:lang w:val="x-none" w:eastAsia="x-none"/>
              </w:rPr>
              <w:t xml:space="preserve">His brothers also came and fell down before him and said, </w:t>
            </w:r>
            <w:r w:rsidRPr="00FC6412">
              <w:rPr>
                <w:rFonts w:eastAsia="Times New Roman" w:cstheme="minorHAnsi"/>
                <w:color w:val="0000FF"/>
                <w:sz w:val="20"/>
                <w:szCs w:val="20"/>
                <w:lang w:val="x-none" w:eastAsia="x-none"/>
              </w:rPr>
              <w:t>“Behold, we are your servants.”</w:t>
            </w:r>
            <w:r w:rsidRPr="00FC6412">
              <w:rPr>
                <w:rFonts w:eastAsia="Times New Roman" w:cstheme="minorHAnsi"/>
                <w:color w:val="0000FF"/>
                <w:sz w:val="20"/>
                <w:szCs w:val="20"/>
                <w:lang w:val="en-AU" w:eastAsia="x-none"/>
              </w:rPr>
              <w:t xml:space="preserve"> (50:17-18)</w:t>
            </w:r>
          </w:p>
        </w:tc>
        <w:tc>
          <w:tcPr>
            <w:tcW w:w="2410" w:type="dxa"/>
          </w:tcPr>
          <w:p w14:paraId="5733F913"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 xml:space="preserve">Ex 22:1-3; Lev 24:42-46; </w:t>
            </w:r>
            <w:bookmarkStart w:id="7" w:name="Duties_of_Masters_and_Employers"/>
            <w:r w:rsidRPr="00FC6412">
              <w:rPr>
                <w:rFonts w:cstheme="minorHAnsi"/>
                <w:iCs/>
                <w:color w:val="0000FF"/>
                <w:sz w:val="20"/>
                <w:szCs w:val="20"/>
              </w:rPr>
              <w:t>Deut 24:14-15; Jer. 22:13</w:t>
            </w:r>
            <w:bookmarkEnd w:id="7"/>
          </w:p>
        </w:tc>
        <w:tc>
          <w:tcPr>
            <w:tcW w:w="2189" w:type="dxa"/>
          </w:tcPr>
          <w:p w14:paraId="7FE73CB8" w14:textId="77777777" w:rsidR="00284C9E" w:rsidRPr="00FC6412" w:rsidRDefault="00284C9E" w:rsidP="00723631">
            <w:pPr>
              <w:spacing w:line="240" w:lineRule="atLeast"/>
              <w:rPr>
                <w:rFonts w:cstheme="minorHAnsi"/>
                <w:color w:val="0000FF"/>
                <w:sz w:val="20"/>
                <w:szCs w:val="20"/>
              </w:rPr>
            </w:pPr>
            <w:r w:rsidRPr="00FC6412">
              <w:rPr>
                <w:rFonts w:cstheme="minorHAnsi"/>
                <w:iCs/>
                <w:color w:val="0000FF"/>
                <w:sz w:val="20"/>
                <w:szCs w:val="20"/>
              </w:rPr>
              <w:t>Eph. 6:9; Col. 4: 1</w:t>
            </w:r>
          </w:p>
        </w:tc>
      </w:tr>
      <w:tr w:rsidR="00B528B1" w:rsidRPr="00B528B1" w14:paraId="0610DF69" w14:textId="77777777" w:rsidTr="00144B4D">
        <w:trPr>
          <w:trHeight w:val="397"/>
        </w:trPr>
        <w:tc>
          <w:tcPr>
            <w:tcW w:w="2122" w:type="dxa"/>
            <w:shd w:val="clear" w:color="auto" w:fill="FEEBCE"/>
          </w:tcPr>
          <w:p w14:paraId="42AE4A91" w14:textId="77777777" w:rsidR="00284C9E" w:rsidRPr="00FC6412" w:rsidRDefault="00284C9E" w:rsidP="00723631">
            <w:pPr>
              <w:spacing w:line="240" w:lineRule="atLeast"/>
              <w:rPr>
                <w:rFonts w:cstheme="minorHAnsi"/>
                <w:b/>
                <w:color w:val="0000FF"/>
              </w:rPr>
            </w:pPr>
            <w:r w:rsidRPr="00FC6412">
              <w:rPr>
                <w:rFonts w:cstheme="minorHAnsi"/>
                <w:b/>
                <w:color w:val="0000FF"/>
              </w:rPr>
              <w:t>Seventh year release from debt</w:t>
            </w:r>
          </w:p>
        </w:tc>
        <w:tc>
          <w:tcPr>
            <w:tcW w:w="7229" w:type="dxa"/>
          </w:tcPr>
          <w:p w14:paraId="336F69EE"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 xml:space="preserve">Then Laban said to Jacob, </w:t>
            </w:r>
            <w:r w:rsidRPr="00FC6412">
              <w:rPr>
                <w:rFonts w:eastAsia="Times New Roman" w:cstheme="minorHAnsi"/>
                <w:color w:val="0000FF"/>
                <w:sz w:val="20"/>
                <w:szCs w:val="20"/>
                <w:lang w:val="x-none" w:eastAsia="x-none"/>
              </w:rPr>
              <w:t>“Because you are my kinsman, should you therefore serve me for nothing? Tell me, what shall your wages be?” …</w:t>
            </w:r>
          </w:p>
          <w:p w14:paraId="543F8D5A"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en-AU" w:eastAsia="x-none"/>
              </w:rPr>
            </w:pPr>
            <w:r w:rsidRPr="00FC6412">
              <w:rPr>
                <w:rFonts w:cstheme="minorHAnsi"/>
                <w:color w:val="0000FF"/>
                <w:sz w:val="20"/>
                <w:szCs w:val="20"/>
                <w:lang w:val="x-none" w:eastAsia="x-none"/>
              </w:rPr>
              <w:t xml:space="preserve">Jacob loved Rachel. And he said, </w:t>
            </w:r>
            <w:r w:rsidRPr="00FC6412">
              <w:rPr>
                <w:rFonts w:eastAsia="Times New Roman" w:cstheme="minorHAnsi"/>
                <w:color w:val="0000FF"/>
                <w:sz w:val="20"/>
                <w:szCs w:val="20"/>
                <w:lang w:val="x-none" w:eastAsia="x-none"/>
              </w:rPr>
              <w:t>“I will serve you seven years for your younger daughter Rachel.” …</w:t>
            </w:r>
          </w:p>
          <w:p w14:paraId="251E90E3"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x-none" w:eastAsia="x-none"/>
              </w:rPr>
              <w:t>So Jacob served seven years for Rachel, and they seemed to him but a few days because of the love he had for her …</w:t>
            </w:r>
          </w:p>
          <w:p w14:paraId="20A90A1E"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cstheme="minorHAnsi"/>
                <w:color w:val="0000FF"/>
                <w:sz w:val="20"/>
                <w:szCs w:val="20"/>
                <w:lang w:val="x-none" w:eastAsia="x-none"/>
              </w:rPr>
              <w:t xml:space="preserve">Laban said, </w:t>
            </w:r>
            <w:r w:rsidRPr="00FC6412">
              <w:rPr>
                <w:rFonts w:eastAsia="Times New Roman" w:cstheme="minorHAnsi"/>
                <w:color w:val="0000FF"/>
                <w:sz w:val="20"/>
                <w:szCs w:val="20"/>
                <w:lang w:val="x-none" w:eastAsia="x-none"/>
              </w:rPr>
              <w:t>“It is not so done in our country, to give the younger before the firstborn. </w:t>
            </w:r>
          </w:p>
          <w:p w14:paraId="0FF5D67A"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cstheme="minorHAnsi"/>
                <w:color w:val="0000FF"/>
                <w:sz w:val="20"/>
                <w:szCs w:val="20"/>
                <w:lang w:val="x-none" w:eastAsia="x-none"/>
              </w:rPr>
              <w:t>Complete the week of this one, and we will give you the other also in return for serving me another seven years.</w:t>
            </w:r>
            <w:r w:rsidRPr="00FC6412">
              <w:rPr>
                <w:rFonts w:eastAsia="Times New Roman" w:cstheme="minorHAnsi"/>
                <w:color w:val="0000FF"/>
                <w:sz w:val="20"/>
                <w:szCs w:val="20"/>
                <w:lang w:val="x-none" w:eastAsia="x-none"/>
              </w:rPr>
              <w:t>” </w:t>
            </w:r>
          </w:p>
          <w:p w14:paraId="6531B4EC"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rPr>
            </w:pPr>
            <w:r w:rsidRPr="00FC6412">
              <w:rPr>
                <w:rFonts w:cstheme="minorHAnsi"/>
                <w:color w:val="0000FF"/>
                <w:sz w:val="20"/>
                <w:szCs w:val="20"/>
                <w:lang w:val="x-none" w:eastAsia="x-none"/>
              </w:rPr>
              <w:t>(Laban gave his female servant Bilhah to his daughter Rachel to be her servant.)</w:t>
            </w:r>
            <w:r w:rsidRPr="00FC6412">
              <w:rPr>
                <w:rFonts w:cstheme="minorHAnsi"/>
                <w:color w:val="0000FF"/>
                <w:sz w:val="20"/>
                <w:szCs w:val="20"/>
                <w:lang w:val="en-AU" w:eastAsia="x-none"/>
              </w:rPr>
              <w:t>” (29:15, 18, 20, 26-28)</w:t>
            </w:r>
          </w:p>
        </w:tc>
        <w:tc>
          <w:tcPr>
            <w:tcW w:w="2410" w:type="dxa"/>
          </w:tcPr>
          <w:p w14:paraId="3EF6C130"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Deut 15:1-2</w:t>
            </w:r>
          </w:p>
        </w:tc>
        <w:tc>
          <w:tcPr>
            <w:tcW w:w="2189" w:type="dxa"/>
          </w:tcPr>
          <w:p w14:paraId="1B5E2728"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 xml:space="preserve">Cp Matt 6:12; 18:32; </w:t>
            </w:r>
          </w:p>
        </w:tc>
      </w:tr>
      <w:tr w:rsidR="00B528B1" w:rsidRPr="00B528B1" w14:paraId="43AC4263" w14:textId="77777777" w:rsidTr="00144B4D">
        <w:trPr>
          <w:trHeight w:val="397"/>
        </w:trPr>
        <w:tc>
          <w:tcPr>
            <w:tcW w:w="2122" w:type="dxa"/>
            <w:shd w:val="clear" w:color="auto" w:fill="FEEBCE"/>
          </w:tcPr>
          <w:p w14:paraId="50576342" w14:textId="77777777" w:rsidR="00284C9E" w:rsidRPr="00FC6412" w:rsidRDefault="00284C9E" w:rsidP="00723631">
            <w:pPr>
              <w:spacing w:line="240" w:lineRule="atLeast"/>
              <w:rPr>
                <w:rFonts w:cstheme="minorHAnsi"/>
                <w:b/>
                <w:color w:val="0000FF"/>
              </w:rPr>
            </w:pPr>
            <w:r w:rsidRPr="00FC6412">
              <w:rPr>
                <w:rFonts w:cstheme="minorHAnsi"/>
                <w:b/>
                <w:color w:val="0000FF"/>
              </w:rPr>
              <w:t>Sexual perversions</w:t>
            </w:r>
          </w:p>
        </w:tc>
        <w:tc>
          <w:tcPr>
            <w:tcW w:w="7229" w:type="dxa"/>
          </w:tcPr>
          <w:p w14:paraId="4387C9F2"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 xml:space="preserve">Then the LORD said, </w:t>
            </w:r>
            <w:r w:rsidRPr="00FC6412">
              <w:rPr>
                <w:rFonts w:eastAsia="Times New Roman" w:cstheme="minorHAnsi"/>
                <w:color w:val="0000FF"/>
                <w:sz w:val="20"/>
                <w:szCs w:val="20"/>
                <w:lang w:val="x-none" w:eastAsia="x-none"/>
              </w:rPr>
              <w:t>“Because the outcry against Sodom and Gomorrah is great and their sin is very grave, </w:t>
            </w:r>
          </w:p>
          <w:p w14:paraId="4B5B2321"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en-AU" w:eastAsia="x-none"/>
              </w:rPr>
            </w:pPr>
            <w:r w:rsidRPr="00FC6412">
              <w:rPr>
                <w:rFonts w:cstheme="minorHAnsi"/>
                <w:color w:val="0000FF"/>
                <w:sz w:val="20"/>
                <w:szCs w:val="20"/>
                <w:lang w:val="x-none" w:eastAsia="x-none"/>
              </w:rPr>
              <w:t>I will go down to see whether they have done altogether according to the outcry that has come to me. And if not, I will know.</w:t>
            </w:r>
            <w:r w:rsidRPr="00FC6412">
              <w:rPr>
                <w:rFonts w:eastAsia="Times New Roman" w:cstheme="minorHAnsi"/>
                <w:color w:val="0000FF"/>
                <w:sz w:val="20"/>
                <w:szCs w:val="20"/>
                <w:lang w:val="x-none" w:eastAsia="x-none"/>
              </w:rPr>
              <w:t>”</w:t>
            </w:r>
            <w:r w:rsidRPr="00FC6412">
              <w:rPr>
                <w:rFonts w:eastAsia="Times New Roman" w:cstheme="minorHAnsi"/>
                <w:color w:val="0000FF"/>
                <w:sz w:val="20"/>
                <w:szCs w:val="20"/>
                <w:lang w:val="en-AU" w:eastAsia="x-none"/>
              </w:rPr>
              <w:t xml:space="preserve"> (18:20-21)</w:t>
            </w:r>
          </w:p>
        </w:tc>
        <w:tc>
          <w:tcPr>
            <w:tcW w:w="2410" w:type="dxa"/>
          </w:tcPr>
          <w:p w14:paraId="025F7725"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Lev 18:6-24; IChron 5:1</w:t>
            </w:r>
          </w:p>
        </w:tc>
        <w:tc>
          <w:tcPr>
            <w:tcW w:w="2189" w:type="dxa"/>
          </w:tcPr>
          <w:p w14:paraId="236A64DD"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Rom 1:26-27; ICor 6:9-10; ITim 1:9-10; Jude 1:7</w:t>
            </w:r>
          </w:p>
        </w:tc>
      </w:tr>
      <w:tr w:rsidR="00B528B1" w:rsidRPr="00B528B1" w14:paraId="4FD561C9" w14:textId="77777777" w:rsidTr="00144B4D">
        <w:trPr>
          <w:trHeight w:val="397"/>
        </w:trPr>
        <w:tc>
          <w:tcPr>
            <w:tcW w:w="2122" w:type="dxa"/>
            <w:shd w:val="clear" w:color="auto" w:fill="FEEBCE"/>
          </w:tcPr>
          <w:p w14:paraId="2252CD86" w14:textId="77777777" w:rsidR="00284C9E" w:rsidRPr="00FC6412" w:rsidRDefault="00284C9E" w:rsidP="00723631">
            <w:pPr>
              <w:spacing w:line="240" w:lineRule="atLeast"/>
              <w:rPr>
                <w:rFonts w:cstheme="minorHAnsi"/>
                <w:b/>
                <w:color w:val="0000FF"/>
              </w:rPr>
            </w:pPr>
            <w:r w:rsidRPr="00FC6412">
              <w:rPr>
                <w:rFonts w:cstheme="minorHAnsi"/>
                <w:b/>
                <w:color w:val="0000FF"/>
              </w:rPr>
              <w:t>Tithing</w:t>
            </w:r>
          </w:p>
        </w:tc>
        <w:tc>
          <w:tcPr>
            <w:tcW w:w="7229" w:type="dxa"/>
          </w:tcPr>
          <w:p w14:paraId="5DA3414E" w14:textId="77777777" w:rsidR="00284C9E" w:rsidRPr="00FC6412" w:rsidRDefault="00284C9E" w:rsidP="00723631">
            <w:pPr>
              <w:pStyle w:val="BODY"/>
              <w:widowControl w:val="0"/>
              <w:spacing w:line="240" w:lineRule="atLeast"/>
              <w:rPr>
                <w:rFonts w:asciiTheme="minorHAnsi" w:hAnsiTheme="minorHAnsi" w:cstheme="minorHAnsi"/>
                <w:color w:val="0000FF"/>
                <w:sz w:val="20"/>
                <w:szCs w:val="20"/>
              </w:rPr>
            </w:pPr>
            <w:r w:rsidRPr="00FC6412">
              <w:rPr>
                <w:rFonts w:asciiTheme="minorHAnsi" w:hAnsiTheme="minorHAnsi" w:cstheme="minorHAnsi"/>
                <w:color w:val="0000FF"/>
                <w:sz w:val="20"/>
                <w:szCs w:val="20"/>
              </w:rPr>
              <w:t>“</w:t>
            </w:r>
            <w:r w:rsidRPr="00FC6412">
              <w:rPr>
                <w:rFonts w:asciiTheme="minorHAnsi" w:hAnsiTheme="minorHAnsi" w:cstheme="minorHAnsi"/>
                <w:color w:val="0000FF"/>
                <w:sz w:val="20"/>
                <w:szCs w:val="20"/>
                <w:lang w:eastAsia="x-none"/>
              </w:rPr>
              <w:t xml:space="preserve">And he blessed him and said, </w:t>
            </w:r>
            <w:r w:rsidRPr="00FC6412">
              <w:rPr>
                <w:rFonts w:asciiTheme="minorHAnsi" w:eastAsia="Times New Roman" w:hAnsiTheme="minorHAnsi" w:cstheme="minorHAnsi"/>
                <w:color w:val="0000FF"/>
                <w:sz w:val="20"/>
                <w:szCs w:val="20"/>
                <w:lang w:eastAsia="x-none"/>
              </w:rPr>
              <w:t>“Blessed be Abram by God Most High, Possessor of heaven and earth;</w:t>
            </w:r>
            <w:r w:rsidRPr="00FC6412">
              <w:rPr>
                <w:rFonts w:asciiTheme="minorHAnsi" w:eastAsia="Times New Roman" w:hAnsiTheme="minorHAnsi" w:cstheme="minorHAnsi"/>
                <w:color w:val="0000FF"/>
                <w:sz w:val="20"/>
                <w:szCs w:val="20"/>
                <w:lang w:val="en-AU" w:eastAsia="x-none"/>
              </w:rPr>
              <w:t xml:space="preserve"> </w:t>
            </w:r>
            <w:r w:rsidRPr="00FC6412">
              <w:rPr>
                <w:rFonts w:asciiTheme="minorHAnsi" w:hAnsiTheme="minorHAnsi" w:cstheme="minorHAnsi"/>
                <w:color w:val="0000FF"/>
                <w:sz w:val="20"/>
                <w:szCs w:val="20"/>
                <w:lang w:eastAsia="x-none"/>
              </w:rPr>
              <w:t>and blessed be God Most High, who has delivered your enemies into your hand!</w:t>
            </w:r>
            <w:r w:rsidRPr="00FC6412">
              <w:rPr>
                <w:rFonts w:asciiTheme="minorHAnsi" w:eastAsia="Times New Roman" w:hAnsiTheme="minorHAnsi" w:cstheme="minorHAnsi"/>
                <w:color w:val="0000FF"/>
                <w:sz w:val="20"/>
                <w:szCs w:val="20"/>
                <w:lang w:eastAsia="x-none"/>
              </w:rPr>
              <w:t>” And Abram gave him a tenth of everything.</w:t>
            </w:r>
            <w:r w:rsidRPr="00FC6412">
              <w:rPr>
                <w:rFonts w:asciiTheme="minorHAnsi" w:eastAsia="Times New Roman" w:hAnsiTheme="minorHAnsi" w:cstheme="minorHAnsi"/>
                <w:color w:val="0000FF"/>
                <w:sz w:val="20"/>
                <w:szCs w:val="20"/>
                <w:lang w:val="en-AU" w:eastAsia="x-none"/>
              </w:rPr>
              <w:t xml:space="preserve">” (14:19-20) </w:t>
            </w:r>
          </w:p>
        </w:tc>
        <w:tc>
          <w:tcPr>
            <w:tcW w:w="2410" w:type="dxa"/>
          </w:tcPr>
          <w:p w14:paraId="5B0D2CF1"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Lev 27:30-32</w:t>
            </w:r>
          </w:p>
        </w:tc>
        <w:tc>
          <w:tcPr>
            <w:tcW w:w="2189" w:type="dxa"/>
          </w:tcPr>
          <w:p w14:paraId="23821110"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Matt 23:23; Heb 7:1-28</w:t>
            </w:r>
          </w:p>
        </w:tc>
      </w:tr>
      <w:tr w:rsidR="00B528B1" w:rsidRPr="00B528B1" w14:paraId="69B86555" w14:textId="77777777" w:rsidTr="00144B4D">
        <w:trPr>
          <w:trHeight w:val="397"/>
        </w:trPr>
        <w:tc>
          <w:tcPr>
            <w:tcW w:w="2122" w:type="dxa"/>
            <w:shd w:val="clear" w:color="auto" w:fill="FEEBCE"/>
          </w:tcPr>
          <w:p w14:paraId="1E3AE833" w14:textId="77777777" w:rsidR="00284C9E" w:rsidRPr="00FC6412" w:rsidRDefault="00284C9E" w:rsidP="00723631">
            <w:pPr>
              <w:spacing w:line="240" w:lineRule="atLeast"/>
              <w:rPr>
                <w:rFonts w:cstheme="minorHAnsi"/>
                <w:b/>
                <w:color w:val="0000FF"/>
              </w:rPr>
            </w:pPr>
            <w:r w:rsidRPr="00FC6412">
              <w:rPr>
                <w:rFonts w:cstheme="minorHAnsi"/>
                <w:b/>
                <w:color w:val="0000FF"/>
              </w:rPr>
              <w:lastRenderedPageBreak/>
              <w:t>Uncleanness (woman’s discharge)</w:t>
            </w:r>
          </w:p>
        </w:tc>
        <w:tc>
          <w:tcPr>
            <w:tcW w:w="7229" w:type="dxa"/>
          </w:tcPr>
          <w:p w14:paraId="54EABE33"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 xml:space="preserve">And she said to her father, </w:t>
            </w:r>
            <w:r w:rsidRPr="00FC6412">
              <w:rPr>
                <w:rFonts w:eastAsia="Times New Roman" w:cstheme="minorHAnsi"/>
                <w:color w:val="0000FF"/>
                <w:sz w:val="20"/>
                <w:szCs w:val="20"/>
                <w:lang w:val="x-none" w:eastAsia="x-none"/>
              </w:rPr>
              <w:t>“Let not my lord be angry that I cannot rise before you, for the way of women is upon me.” So he searched but did not find the household gods.”</w:t>
            </w:r>
            <w:r w:rsidRPr="00FC6412">
              <w:rPr>
                <w:rFonts w:eastAsia="Times New Roman" w:cstheme="minorHAnsi"/>
                <w:color w:val="0000FF"/>
                <w:sz w:val="20"/>
                <w:szCs w:val="20"/>
                <w:lang w:val="en-AU" w:eastAsia="x-none"/>
              </w:rPr>
              <w:t xml:space="preserve"> (31:15)</w:t>
            </w:r>
          </w:p>
        </w:tc>
        <w:tc>
          <w:tcPr>
            <w:tcW w:w="2410" w:type="dxa"/>
          </w:tcPr>
          <w:p w14:paraId="4C8F83EB"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Lev 15:19</w:t>
            </w:r>
          </w:p>
        </w:tc>
        <w:tc>
          <w:tcPr>
            <w:tcW w:w="2189" w:type="dxa"/>
          </w:tcPr>
          <w:p w14:paraId="38C49C99" w14:textId="260BB09A" w:rsidR="00284C9E" w:rsidRPr="00FC6412" w:rsidRDefault="00E05D8F" w:rsidP="00723631">
            <w:pPr>
              <w:spacing w:line="240" w:lineRule="atLeast"/>
              <w:rPr>
                <w:rFonts w:cstheme="minorHAnsi"/>
                <w:color w:val="0000FF"/>
                <w:sz w:val="20"/>
                <w:szCs w:val="20"/>
              </w:rPr>
            </w:pPr>
            <w:r w:rsidRPr="00FC6412">
              <w:rPr>
                <w:rFonts w:cstheme="minorHAnsi"/>
                <w:color w:val="0000FF"/>
                <w:sz w:val="20"/>
                <w:szCs w:val="20"/>
              </w:rPr>
              <w:t>Matt 9:20-22</w:t>
            </w:r>
          </w:p>
        </w:tc>
      </w:tr>
      <w:tr w:rsidR="00B528B1" w:rsidRPr="00B528B1" w14:paraId="3F0348F1" w14:textId="77777777" w:rsidTr="00144B4D">
        <w:trPr>
          <w:trHeight w:val="397"/>
        </w:trPr>
        <w:tc>
          <w:tcPr>
            <w:tcW w:w="2122" w:type="dxa"/>
            <w:shd w:val="clear" w:color="auto" w:fill="FEEBCE"/>
          </w:tcPr>
          <w:p w14:paraId="5CC1B95B" w14:textId="77777777" w:rsidR="00284C9E" w:rsidRPr="00FC6412" w:rsidRDefault="00284C9E" w:rsidP="00723631">
            <w:pPr>
              <w:spacing w:line="240" w:lineRule="atLeast"/>
              <w:rPr>
                <w:rFonts w:cstheme="minorHAnsi"/>
                <w:b/>
                <w:color w:val="0000FF"/>
              </w:rPr>
            </w:pPr>
            <w:r w:rsidRPr="00FC6412">
              <w:rPr>
                <w:rFonts w:cstheme="minorHAnsi"/>
                <w:b/>
                <w:color w:val="0000FF"/>
              </w:rPr>
              <w:t>Vow obligations</w:t>
            </w:r>
          </w:p>
        </w:tc>
        <w:tc>
          <w:tcPr>
            <w:tcW w:w="7229" w:type="dxa"/>
          </w:tcPr>
          <w:p w14:paraId="0EF0B280"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x-none" w:eastAsia="x-none"/>
              </w:rPr>
            </w:pPr>
            <w:r w:rsidRPr="00FC6412">
              <w:rPr>
                <w:rFonts w:cstheme="minorHAnsi"/>
                <w:color w:val="0000FF"/>
                <w:sz w:val="20"/>
                <w:szCs w:val="24"/>
                <w:lang w:val="en-AU" w:eastAsia="x-none"/>
              </w:rPr>
              <w:t>“</w:t>
            </w:r>
            <w:r w:rsidRPr="00FC6412">
              <w:rPr>
                <w:rFonts w:cstheme="minorHAnsi"/>
                <w:color w:val="0000FF"/>
                <w:sz w:val="20"/>
                <w:szCs w:val="24"/>
                <w:lang w:val="x-none" w:eastAsia="x-none"/>
              </w:rPr>
              <w:t xml:space="preserve">Then Jacob made a vow, saying, </w:t>
            </w:r>
            <w:r w:rsidRPr="00FC6412">
              <w:rPr>
                <w:rFonts w:eastAsia="Times New Roman" w:cstheme="minorHAnsi"/>
                <w:color w:val="0000FF"/>
                <w:sz w:val="20"/>
                <w:szCs w:val="24"/>
                <w:lang w:val="x-none" w:eastAsia="x-none"/>
              </w:rPr>
              <w:t>“If God will be with me and will keep me in this way that I go, and will give me bread to eat and clothing to wear, </w:t>
            </w:r>
          </w:p>
          <w:p w14:paraId="42FC9531"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4"/>
                <w:lang w:val="x-none" w:eastAsia="x-none"/>
              </w:rPr>
            </w:pPr>
            <w:r w:rsidRPr="00FC6412">
              <w:rPr>
                <w:rFonts w:cstheme="minorHAnsi"/>
                <w:color w:val="0000FF"/>
                <w:sz w:val="20"/>
                <w:szCs w:val="24"/>
                <w:lang w:val="x-none" w:eastAsia="x-none"/>
              </w:rPr>
              <w:t>so that I come again to my father's house in peace, then the LORD shall be my God, </w:t>
            </w:r>
          </w:p>
          <w:p w14:paraId="6EF45795"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4"/>
                <w:lang w:val="en-AU" w:eastAsia="x-none"/>
              </w:rPr>
            </w:pPr>
            <w:r w:rsidRPr="00FC6412">
              <w:rPr>
                <w:rFonts w:cstheme="minorHAnsi"/>
                <w:color w:val="0000FF"/>
                <w:sz w:val="20"/>
                <w:szCs w:val="24"/>
                <w:lang w:val="x-none" w:eastAsia="x-none"/>
              </w:rPr>
              <w:t xml:space="preserve"> and this stone, which I have set up for a pillar, shall be God's house. And of all that you give me I will give a full tenth to you.</w:t>
            </w:r>
            <w:r w:rsidRPr="00FC6412">
              <w:rPr>
                <w:rFonts w:eastAsia="Times New Roman" w:cstheme="minorHAnsi"/>
                <w:color w:val="0000FF"/>
                <w:sz w:val="20"/>
                <w:szCs w:val="24"/>
                <w:lang w:val="x-none" w:eastAsia="x-none"/>
              </w:rPr>
              <w:t>”</w:t>
            </w:r>
            <w:r w:rsidRPr="00FC6412">
              <w:rPr>
                <w:rFonts w:eastAsia="Times New Roman" w:cstheme="minorHAnsi"/>
                <w:color w:val="0000FF"/>
                <w:sz w:val="20"/>
                <w:szCs w:val="24"/>
                <w:lang w:val="en-AU" w:eastAsia="x-none"/>
              </w:rPr>
              <w:t xml:space="preserve"> (28:20-22)</w:t>
            </w:r>
          </w:p>
          <w:p w14:paraId="2ED0E6B7"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4"/>
                <w:szCs w:val="24"/>
                <w:lang w:val="en-AU" w:eastAsia="x-none"/>
              </w:rPr>
            </w:pPr>
            <w:r w:rsidRPr="00FC6412">
              <w:rPr>
                <w:rFonts w:cstheme="minorHAnsi"/>
                <w:color w:val="0000FF"/>
                <w:sz w:val="20"/>
                <w:szCs w:val="24"/>
                <w:lang w:val="x-none" w:eastAsia="x-none"/>
              </w:rPr>
              <w:t>“I am the God of Bethel, where you anointed a pillar and made a vow to me. Now arise, go out from this land and return to the land of your kindred.</w:t>
            </w:r>
            <w:r w:rsidRPr="00FC6412">
              <w:rPr>
                <w:rFonts w:eastAsia="Times New Roman" w:cstheme="minorHAnsi"/>
                <w:color w:val="0000FF"/>
                <w:sz w:val="20"/>
                <w:szCs w:val="24"/>
                <w:lang w:val="x-none" w:eastAsia="x-none"/>
              </w:rPr>
              <w:t>’” (</w:t>
            </w:r>
            <w:r w:rsidRPr="00FC6412">
              <w:rPr>
                <w:rFonts w:eastAsia="Times New Roman" w:cstheme="minorHAnsi"/>
                <w:color w:val="0000FF"/>
                <w:sz w:val="20"/>
                <w:szCs w:val="24"/>
                <w:lang w:val="en-AU" w:eastAsia="x-none"/>
              </w:rPr>
              <w:t>31:13)</w:t>
            </w:r>
          </w:p>
        </w:tc>
        <w:tc>
          <w:tcPr>
            <w:tcW w:w="2410" w:type="dxa"/>
          </w:tcPr>
          <w:p w14:paraId="1F2FD06D"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Deut 23:21-23; Num 30:32; Jonah 2:9</w:t>
            </w:r>
          </w:p>
        </w:tc>
        <w:tc>
          <w:tcPr>
            <w:tcW w:w="2189" w:type="dxa"/>
          </w:tcPr>
          <w:p w14:paraId="085BA631"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Acts 18:18</w:t>
            </w:r>
          </w:p>
        </w:tc>
      </w:tr>
      <w:tr w:rsidR="00B528B1" w:rsidRPr="00B528B1" w14:paraId="35341EB6" w14:textId="77777777" w:rsidTr="00144B4D">
        <w:trPr>
          <w:trHeight w:val="397"/>
        </w:trPr>
        <w:tc>
          <w:tcPr>
            <w:tcW w:w="2122" w:type="dxa"/>
            <w:shd w:val="clear" w:color="auto" w:fill="FEEBCE"/>
          </w:tcPr>
          <w:p w14:paraId="7C1226A8" w14:textId="77777777" w:rsidR="00284C9E" w:rsidRPr="00FC6412" w:rsidRDefault="00284C9E" w:rsidP="00723631">
            <w:pPr>
              <w:spacing w:line="240" w:lineRule="atLeast"/>
              <w:rPr>
                <w:rFonts w:cstheme="minorHAnsi"/>
                <w:b/>
                <w:color w:val="0000FF"/>
              </w:rPr>
            </w:pPr>
            <w:r w:rsidRPr="00FC6412">
              <w:rPr>
                <w:rFonts w:cstheme="minorHAnsi"/>
                <w:b/>
                <w:color w:val="0000FF"/>
              </w:rPr>
              <w:t>Widows</w:t>
            </w:r>
          </w:p>
        </w:tc>
        <w:tc>
          <w:tcPr>
            <w:tcW w:w="7229" w:type="dxa"/>
          </w:tcPr>
          <w:p w14:paraId="5F61E474"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But Er, Judah's firstborn, was wicked in the sight of the LORD, and the LORD put him to death. </w:t>
            </w:r>
          </w:p>
          <w:p w14:paraId="498625DC"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rPr>
            </w:pPr>
            <w:r w:rsidRPr="00FC6412">
              <w:rPr>
                <w:rFonts w:cstheme="minorHAnsi"/>
                <w:color w:val="0000FF"/>
                <w:sz w:val="20"/>
                <w:szCs w:val="20"/>
                <w:lang w:val="x-none" w:eastAsia="x-none"/>
              </w:rPr>
              <w:t xml:space="preserve">Then Judah said to Onan, </w:t>
            </w:r>
            <w:r w:rsidRPr="00FC6412">
              <w:rPr>
                <w:rFonts w:eastAsia="Times New Roman" w:cstheme="minorHAnsi"/>
                <w:color w:val="0000FF"/>
                <w:sz w:val="20"/>
                <w:szCs w:val="20"/>
                <w:lang w:val="x-none" w:eastAsia="x-none"/>
              </w:rPr>
              <w:t>“Go in to your brother's wife and perform the duty of a brother-in-law to her, and raise up offspring for your brother.”</w:t>
            </w:r>
            <w:r w:rsidRPr="00FC6412">
              <w:rPr>
                <w:rFonts w:eastAsia="Times New Roman" w:cstheme="minorHAnsi"/>
                <w:color w:val="0000FF"/>
                <w:sz w:val="20"/>
                <w:szCs w:val="20"/>
                <w:lang w:val="en-AU" w:eastAsia="x-none"/>
              </w:rPr>
              <w:t>” (38:7-9)</w:t>
            </w:r>
          </w:p>
        </w:tc>
        <w:tc>
          <w:tcPr>
            <w:tcW w:w="2410" w:type="dxa"/>
          </w:tcPr>
          <w:p w14:paraId="3A673C18"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 xml:space="preserve">Deut 10:18; 25:5-10; </w:t>
            </w:r>
          </w:p>
        </w:tc>
        <w:tc>
          <w:tcPr>
            <w:tcW w:w="2189" w:type="dxa"/>
          </w:tcPr>
          <w:p w14:paraId="25793006"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Acts 6:1; ITim 5:3-10; James 1:27</w:t>
            </w:r>
          </w:p>
        </w:tc>
      </w:tr>
      <w:tr w:rsidR="00B528B1" w:rsidRPr="00B528B1" w14:paraId="060FB640" w14:textId="77777777" w:rsidTr="00144B4D">
        <w:trPr>
          <w:trHeight w:val="397"/>
        </w:trPr>
        <w:tc>
          <w:tcPr>
            <w:tcW w:w="2122" w:type="dxa"/>
            <w:shd w:val="clear" w:color="auto" w:fill="FEEBCE"/>
          </w:tcPr>
          <w:p w14:paraId="2B8AFF5D" w14:textId="77777777" w:rsidR="00284C9E" w:rsidRPr="00FC6412" w:rsidRDefault="00284C9E" w:rsidP="00723631">
            <w:pPr>
              <w:spacing w:line="240" w:lineRule="atLeast"/>
              <w:rPr>
                <w:rFonts w:cstheme="minorHAnsi"/>
                <w:b/>
                <w:color w:val="0000FF"/>
              </w:rPr>
            </w:pPr>
            <w:r w:rsidRPr="00FC6412">
              <w:rPr>
                <w:rFonts w:cstheme="minorHAnsi"/>
                <w:b/>
                <w:color w:val="0000FF"/>
              </w:rPr>
              <w:t>Witchcraft and Spiritism</w:t>
            </w:r>
          </w:p>
        </w:tc>
        <w:tc>
          <w:tcPr>
            <w:tcW w:w="7229" w:type="dxa"/>
          </w:tcPr>
          <w:p w14:paraId="0E73650F"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en-AU"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So in the morning his spirit was troubled, and he sent and called for all the magicians of Egypt and all its wise men. Pharaoh told them his dreams, but there was none who could interpret them to Pharaoh.”</w:t>
            </w:r>
            <w:r w:rsidRPr="00FC6412">
              <w:rPr>
                <w:rFonts w:cstheme="minorHAnsi"/>
                <w:color w:val="0000FF"/>
                <w:sz w:val="20"/>
                <w:szCs w:val="20"/>
                <w:lang w:val="en-AU" w:eastAsia="x-none"/>
              </w:rPr>
              <w:t xml:space="preserve"> (41:8)</w:t>
            </w:r>
          </w:p>
        </w:tc>
        <w:tc>
          <w:tcPr>
            <w:tcW w:w="2410" w:type="dxa"/>
          </w:tcPr>
          <w:p w14:paraId="7BF8B4DB"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Ex 22:18; Lev 19:26</w:t>
            </w:r>
          </w:p>
        </w:tc>
        <w:tc>
          <w:tcPr>
            <w:tcW w:w="2189" w:type="dxa"/>
          </w:tcPr>
          <w:p w14:paraId="0F3F2F8C" w14:textId="77777777" w:rsidR="00284C9E" w:rsidRPr="00FC6412" w:rsidRDefault="00284C9E" w:rsidP="00723631">
            <w:pPr>
              <w:spacing w:line="240" w:lineRule="atLeast"/>
              <w:rPr>
                <w:rFonts w:cstheme="minorHAnsi"/>
                <w:color w:val="0000FF"/>
                <w:sz w:val="20"/>
                <w:szCs w:val="20"/>
              </w:rPr>
            </w:pPr>
          </w:p>
        </w:tc>
      </w:tr>
      <w:tr w:rsidR="00B528B1" w:rsidRPr="00B528B1" w14:paraId="798CC337" w14:textId="77777777" w:rsidTr="00144B4D">
        <w:trPr>
          <w:trHeight w:val="397"/>
        </w:trPr>
        <w:tc>
          <w:tcPr>
            <w:tcW w:w="2122" w:type="dxa"/>
            <w:shd w:val="clear" w:color="auto" w:fill="FEEBCE"/>
          </w:tcPr>
          <w:p w14:paraId="23CF650E" w14:textId="77777777" w:rsidR="00284C9E" w:rsidRPr="00FC6412" w:rsidRDefault="00284C9E" w:rsidP="00723631">
            <w:pPr>
              <w:spacing w:line="240" w:lineRule="atLeast"/>
              <w:rPr>
                <w:rFonts w:cstheme="minorHAnsi"/>
                <w:b/>
                <w:color w:val="0000FF"/>
              </w:rPr>
            </w:pPr>
            <w:r w:rsidRPr="00FC6412">
              <w:rPr>
                <w:rFonts w:cstheme="minorHAnsi"/>
                <w:b/>
                <w:color w:val="0000FF"/>
              </w:rPr>
              <w:t>Witnesses</w:t>
            </w:r>
          </w:p>
        </w:tc>
        <w:tc>
          <w:tcPr>
            <w:tcW w:w="7229" w:type="dxa"/>
          </w:tcPr>
          <w:p w14:paraId="66649F94"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cstheme="minorHAnsi"/>
                <w:color w:val="0000FF"/>
                <w:sz w:val="20"/>
                <w:szCs w:val="20"/>
                <w:lang w:val="en-AU" w:eastAsia="x-none"/>
              </w:rPr>
              <w:t>“”</w:t>
            </w:r>
            <w:r w:rsidRPr="00FC6412">
              <w:rPr>
                <w:rFonts w:cstheme="minorHAnsi"/>
                <w:color w:val="0000FF"/>
                <w:sz w:val="20"/>
                <w:szCs w:val="20"/>
                <w:lang w:val="x-none" w:eastAsia="x-none"/>
              </w:rPr>
              <w:t>Come now, let us make a covenant, you and I. And let it be a witness between you and me.</w:t>
            </w:r>
            <w:r w:rsidRPr="00FC6412">
              <w:rPr>
                <w:rFonts w:eastAsia="Times New Roman" w:cstheme="minorHAnsi"/>
                <w:color w:val="0000FF"/>
                <w:sz w:val="20"/>
                <w:szCs w:val="20"/>
                <w:lang w:val="x-none" w:eastAsia="x-none"/>
              </w:rPr>
              <w:t>”</w:t>
            </w:r>
          </w:p>
          <w:p w14:paraId="3D4AD445"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x-none" w:eastAsia="x-none"/>
              </w:rPr>
              <w:t>So Jacob took a stone and set it up as a pillar. </w:t>
            </w:r>
          </w:p>
          <w:p w14:paraId="7ABE3D4B"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x-none" w:eastAsia="x-none"/>
              </w:rPr>
            </w:pPr>
            <w:r w:rsidRPr="00FC6412">
              <w:rPr>
                <w:rFonts w:cstheme="minorHAnsi"/>
                <w:color w:val="0000FF"/>
                <w:sz w:val="20"/>
                <w:szCs w:val="20"/>
                <w:lang w:val="x-none" w:eastAsia="x-none"/>
              </w:rPr>
              <w:t xml:space="preserve">And Jacob said to his kinsmen, </w:t>
            </w:r>
            <w:r w:rsidRPr="00FC6412">
              <w:rPr>
                <w:rFonts w:eastAsia="Times New Roman" w:cstheme="minorHAnsi"/>
                <w:color w:val="0000FF"/>
                <w:sz w:val="20"/>
                <w:szCs w:val="20"/>
                <w:lang w:val="x-none" w:eastAsia="x-none"/>
              </w:rPr>
              <w:t>“Gather stones.” And they took stones and made a heap, and they ate there by the heap. </w:t>
            </w:r>
          </w:p>
          <w:p w14:paraId="6F426B77" w14:textId="77777777" w:rsidR="00284C9E" w:rsidRPr="00FC6412" w:rsidRDefault="00284C9E" w:rsidP="00723631">
            <w:pPr>
              <w:widowControl w:val="0"/>
              <w:autoSpaceDE w:val="0"/>
              <w:autoSpaceDN w:val="0"/>
              <w:adjustRightInd w:val="0"/>
              <w:spacing w:line="240" w:lineRule="atLeast"/>
              <w:rPr>
                <w:rFonts w:cstheme="minorHAnsi"/>
                <w:color w:val="0000FF"/>
                <w:sz w:val="20"/>
                <w:szCs w:val="20"/>
                <w:lang w:val="x-none" w:eastAsia="x-none"/>
              </w:rPr>
            </w:pPr>
            <w:r w:rsidRPr="00FC6412">
              <w:rPr>
                <w:rFonts w:cstheme="minorHAnsi"/>
                <w:color w:val="0000FF"/>
                <w:sz w:val="20"/>
                <w:szCs w:val="20"/>
                <w:lang w:val="x-none" w:eastAsia="x-none"/>
              </w:rPr>
              <w:t>Laban called it Jegar-sahadutha, but Jacob called it Galeed. </w:t>
            </w:r>
          </w:p>
          <w:p w14:paraId="6221B2EF" w14:textId="77777777" w:rsidR="00284C9E" w:rsidRPr="00FC6412" w:rsidRDefault="00284C9E" w:rsidP="00723631">
            <w:pPr>
              <w:widowControl w:val="0"/>
              <w:autoSpaceDE w:val="0"/>
              <w:autoSpaceDN w:val="0"/>
              <w:adjustRightInd w:val="0"/>
              <w:spacing w:line="240" w:lineRule="atLeast"/>
              <w:rPr>
                <w:rFonts w:eastAsia="Times New Roman" w:cstheme="minorHAnsi"/>
                <w:color w:val="0000FF"/>
                <w:sz w:val="20"/>
                <w:szCs w:val="20"/>
                <w:lang w:val="en-AU" w:eastAsia="x-none"/>
              </w:rPr>
            </w:pPr>
            <w:r w:rsidRPr="00FC6412">
              <w:rPr>
                <w:rFonts w:cstheme="minorHAnsi"/>
                <w:color w:val="0000FF"/>
                <w:sz w:val="20"/>
                <w:szCs w:val="20"/>
                <w:lang w:val="x-none" w:eastAsia="x-none"/>
              </w:rPr>
              <w:t xml:space="preserve">Laban said, </w:t>
            </w:r>
            <w:r w:rsidRPr="00FC6412">
              <w:rPr>
                <w:rFonts w:eastAsia="Times New Roman" w:cstheme="minorHAnsi"/>
                <w:color w:val="0000FF"/>
                <w:sz w:val="20"/>
                <w:szCs w:val="20"/>
                <w:lang w:val="x-none" w:eastAsia="x-none"/>
              </w:rPr>
              <w:t>“This heap is a witness between you and me today.” Therefore he named it Galeed,”</w:t>
            </w:r>
            <w:r w:rsidRPr="00FC6412">
              <w:rPr>
                <w:rFonts w:eastAsia="Times New Roman" w:cstheme="minorHAnsi"/>
                <w:color w:val="0000FF"/>
                <w:sz w:val="20"/>
                <w:szCs w:val="20"/>
                <w:lang w:val="en-AU" w:eastAsia="x-none"/>
              </w:rPr>
              <w:t>” (31:44-48)</w:t>
            </w:r>
          </w:p>
        </w:tc>
        <w:tc>
          <w:tcPr>
            <w:tcW w:w="2410" w:type="dxa"/>
          </w:tcPr>
          <w:p w14:paraId="41DA5AA8"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Deut 31:19, 21, 26; Ps 102:18</w:t>
            </w:r>
          </w:p>
          <w:p w14:paraId="70D4C515"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Deut 19:1</w:t>
            </w:r>
            <w:bookmarkStart w:id="8" w:name="_GoBack"/>
            <w:bookmarkEnd w:id="8"/>
            <w:r w:rsidRPr="00FC6412">
              <w:rPr>
                <w:rFonts w:cstheme="minorHAnsi"/>
                <w:color w:val="0000FF"/>
                <w:sz w:val="20"/>
                <w:szCs w:val="20"/>
              </w:rPr>
              <w:t>5; 17:16</w:t>
            </w:r>
          </w:p>
        </w:tc>
        <w:tc>
          <w:tcPr>
            <w:tcW w:w="2189" w:type="dxa"/>
          </w:tcPr>
          <w:p w14:paraId="2D999F9B" w14:textId="77777777" w:rsidR="00284C9E" w:rsidRPr="00FC6412" w:rsidRDefault="00284C9E" w:rsidP="00723631">
            <w:pPr>
              <w:spacing w:line="240" w:lineRule="atLeast"/>
              <w:rPr>
                <w:rFonts w:cstheme="minorHAnsi"/>
                <w:color w:val="0000FF"/>
                <w:sz w:val="20"/>
                <w:szCs w:val="20"/>
              </w:rPr>
            </w:pPr>
            <w:r w:rsidRPr="00FC6412">
              <w:rPr>
                <w:rFonts w:cstheme="minorHAnsi"/>
                <w:color w:val="0000FF"/>
                <w:sz w:val="20"/>
                <w:szCs w:val="20"/>
              </w:rPr>
              <w:t>John 8:17</w:t>
            </w:r>
          </w:p>
        </w:tc>
      </w:tr>
    </w:tbl>
    <w:p w14:paraId="51028418" w14:textId="3E4DCDAE" w:rsidR="00E2177B" w:rsidRPr="00B528B1" w:rsidRDefault="00E2177B" w:rsidP="00723631">
      <w:pPr>
        <w:spacing w:after="0" w:line="240" w:lineRule="atLeast"/>
        <w:rPr>
          <w:rFonts w:cstheme="minorHAnsi"/>
          <w:sz w:val="20"/>
          <w:szCs w:val="20"/>
        </w:rPr>
      </w:pPr>
    </w:p>
    <w:p w14:paraId="49D87303" w14:textId="77777777" w:rsidR="001F66F0" w:rsidRPr="00B528B1" w:rsidRDefault="001F66F0" w:rsidP="00723631">
      <w:pPr>
        <w:spacing w:after="0" w:line="240" w:lineRule="atLeast"/>
        <w:rPr>
          <w:rFonts w:cstheme="minorHAnsi"/>
          <w:sz w:val="20"/>
          <w:szCs w:val="20"/>
        </w:rPr>
      </w:pPr>
    </w:p>
    <w:p w14:paraId="4655B1DC" w14:textId="3AF59D70" w:rsidR="00366894" w:rsidRPr="00B528B1" w:rsidRDefault="00366894" w:rsidP="00144B4D">
      <w:pPr>
        <w:shd w:val="clear" w:color="auto" w:fill="FEEBCE"/>
        <w:spacing w:after="0" w:line="240" w:lineRule="atLeast"/>
        <w:jc w:val="center"/>
        <w:rPr>
          <w:rFonts w:cstheme="minorHAnsi"/>
          <w:b/>
          <w:sz w:val="32"/>
        </w:rPr>
      </w:pPr>
      <w:r w:rsidRPr="00B528B1">
        <w:rPr>
          <w:rFonts w:cstheme="minorHAnsi"/>
          <w:b/>
          <w:sz w:val="32"/>
        </w:rPr>
        <w:t>Concluding Remarks</w:t>
      </w:r>
      <w:r w:rsidR="005C2A65" w:rsidRPr="00B528B1">
        <w:rPr>
          <w:rFonts w:cstheme="minorHAnsi"/>
          <w:b/>
          <w:sz w:val="32"/>
        </w:rPr>
        <w:fldChar w:fldCharType="begin"/>
      </w:r>
      <w:r w:rsidR="005C2A65" w:rsidRPr="00B528B1">
        <w:rPr>
          <w:rFonts w:cstheme="minorHAnsi"/>
        </w:rPr>
        <w:instrText xml:space="preserve"> TC "</w:instrText>
      </w:r>
      <w:bookmarkStart w:id="9" w:name="_Toc32482877"/>
      <w:r w:rsidR="005C2A65" w:rsidRPr="00B528B1">
        <w:rPr>
          <w:rFonts w:cstheme="minorHAnsi"/>
          <w:b/>
          <w:sz w:val="32"/>
        </w:rPr>
        <w:instrText>Concluding Remarks</w:instrText>
      </w:r>
      <w:bookmarkEnd w:id="9"/>
      <w:r w:rsidR="005C2A65" w:rsidRPr="00B528B1">
        <w:rPr>
          <w:rFonts w:cstheme="minorHAnsi"/>
        </w:rPr>
        <w:instrText xml:space="preserve">" \f C \l "1" </w:instrText>
      </w:r>
      <w:r w:rsidR="005C2A65" w:rsidRPr="00B528B1">
        <w:rPr>
          <w:rFonts w:cstheme="minorHAnsi"/>
          <w:b/>
          <w:sz w:val="32"/>
        </w:rPr>
        <w:fldChar w:fldCharType="end"/>
      </w:r>
    </w:p>
    <w:p w14:paraId="609516AB" w14:textId="53A65782" w:rsidR="00366894" w:rsidRPr="00B528B1" w:rsidRDefault="00366894" w:rsidP="00E4025B">
      <w:pPr>
        <w:spacing w:after="0" w:line="240" w:lineRule="atLeast"/>
        <w:jc w:val="both"/>
        <w:rPr>
          <w:rFonts w:cstheme="minorHAnsi"/>
          <w:sz w:val="24"/>
        </w:rPr>
      </w:pPr>
    </w:p>
    <w:p w14:paraId="55C86B23" w14:textId="62979EAC" w:rsidR="00F50829" w:rsidRPr="00B528B1" w:rsidRDefault="0040729F" w:rsidP="00E4025B">
      <w:pPr>
        <w:spacing w:after="0" w:line="240" w:lineRule="atLeast"/>
        <w:jc w:val="both"/>
        <w:rPr>
          <w:rFonts w:cstheme="minorHAnsi"/>
        </w:rPr>
      </w:pPr>
      <w:proofErr w:type="spellStart"/>
      <w:r>
        <w:rPr>
          <w:rFonts w:cstheme="minorHAnsi"/>
        </w:rPr>
        <w:t>xxxxx</w:t>
      </w:r>
      <w:proofErr w:type="spellEnd"/>
    </w:p>
    <w:p w14:paraId="279AC7A8" w14:textId="77EA3FCF" w:rsidR="002F0FD5" w:rsidRPr="00B528B1" w:rsidRDefault="002F0FD5" w:rsidP="00E4025B">
      <w:pPr>
        <w:spacing w:after="0" w:line="240" w:lineRule="atLeast"/>
        <w:jc w:val="both"/>
        <w:rPr>
          <w:rFonts w:cstheme="minorHAnsi"/>
          <w:sz w:val="20"/>
          <w:szCs w:val="20"/>
        </w:rPr>
      </w:pPr>
    </w:p>
    <w:p w14:paraId="256B7330" w14:textId="7CDA7E5C" w:rsidR="002F0FD5" w:rsidRPr="00B528B1" w:rsidRDefault="0040729F" w:rsidP="002F0FD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 w:val="22"/>
          <w:szCs w:val="22"/>
          <w:lang w:val="en-AU" w:eastAsia="x-none"/>
        </w:rPr>
      </w:pPr>
      <w:r>
        <w:rPr>
          <w:rFonts w:asciiTheme="minorHAnsi" w:hAnsiTheme="minorHAnsi" w:cstheme="minorHAnsi"/>
          <w:sz w:val="22"/>
          <w:szCs w:val="22"/>
          <w:lang w:val="en-AU"/>
        </w:rPr>
        <w:t>As I state at the ending of the article God’s Law and Way of Life Before Moses “</w:t>
      </w:r>
      <w:r w:rsidR="002F0FD5" w:rsidRPr="00B528B1">
        <w:rPr>
          <w:rFonts w:asciiTheme="minorHAnsi" w:hAnsiTheme="minorHAnsi" w:cstheme="minorHAnsi"/>
          <w:sz w:val="22"/>
          <w:szCs w:val="22"/>
        </w:rPr>
        <w:t xml:space="preserve">This clearly </w:t>
      </w:r>
      <w:r w:rsidR="008E55F4">
        <w:rPr>
          <w:rFonts w:asciiTheme="minorHAnsi" w:hAnsiTheme="minorHAnsi" w:cstheme="minorHAnsi"/>
          <w:sz w:val="22"/>
          <w:szCs w:val="22"/>
          <w:lang w:val="en-AU"/>
        </w:rPr>
        <w:t>demonstrates</w:t>
      </w:r>
      <w:r w:rsidR="002F0FD5" w:rsidRPr="00B528B1">
        <w:rPr>
          <w:rFonts w:asciiTheme="minorHAnsi" w:hAnsiTheme="minorHAnsi" w:cstheme="minorHAnsi"/>
          <w:sz w:val="22"/>
          <w:szCs w:val="22"/>
        </w:rPr>
        <w:t xml:space="preserve"> that God is consistent in </w:t>
      </w:r>
      <w:r w:rsidR="008E55F4">
        <w:rPr>
          <w:rFonts w:asciiTheme="minorHAnsi" w:hAnsiTheme="minorHAnsi" w:cstheme="minorHAnsi"/>
          <w:sz w:val="22"/>
          <w:szCs w:val="22"/>
          <w:lang w:val="en-AU"/>
        </w:rPr>
        <w:t>H</w:t>
      </w:r>
      <w:r w:rsidR="002F0FD5" w:rsidRPr="00B528B1">
        <w:rPr>
          <w:rFonts w:asciiTheme="minorHAnsi" w:hAnsiTheme="minorHAnsi" w:cstheme="minorHAnsi"/>
          <w:sz w:val="22"/>
          <w:szCs w:val="22"/>
        </w:rPr>
        <w:t xml:space="preserve">is holiness and requirements, after all, He states </w:t>
      </w:r>
      <w:r w:rsidR="002F0FD5" w:rsidRPr="00B528B1">
        <w:rPr>
          <w:rFonts w:asciiTheme="minorHAnsi" w:hAnsiTheme="minorHAnsi" w:cstheme="minorHAnsi"/>
          <w:sz w:val="22"/>
          <w:szCs w:val="22"/>
          <w:lang w:eastAsia="x-none"/>
        </w:rPr>
        <w:t>"</w:t>
      </w:r>
      <w:r w:rsidR="002F0FD5" w:rsidRPr="00B528B1">
        <w:rPr>
          <w:rFonts w:asciiTheme="minorHAnsi" w:hAnsiTheme="minorHAnsi" w:cstheme="minorHAnsi"/>
          <w:b/>
          <w:bCs/>
          <w:sz w:val="22"/>
          <w:szCs w:val="22"/>
          <w:lang w:eastAsia="x-none"/>
        </w:rPr>
        <w:t>For I the LORD do not change</w:t>
      </w:r>
      <w:r w:rsidR="002F0FD5" w:rsidRPr="00B528B1">
        <w:rPr>
          <w:rFonts w:asciiTheme="minorHAnsi" w:hAnsiTheme="minorHAnsi" w:cstheme="minorHAnsi"/>
          <w:sz w:val="22"/>
          <w:szCs w:val="22"/>
          <w:lang w:eastAsia="x-none"/>
        </w:rPr>
        <w:t xml:space="preserve">; </w:t>
      </w:r>
      <w:proofErr w:type="gramStart"/>
      <w:r w:rsidR="002F0FD5" w:rsidRPr="00B528B1">
        <w:rPr>
          <w:rFonts w:asciiTheme="minorHAnsi" w:hAnsiTheme="minorHAnsi" w:cstheme="minorHAnsi"/>
          <w:sz w:val="22"/>
          <w:szCs w:val="22"/>
          <w:lang w:eastAsia="x-none"/>
        </w:rPr>
        <w:t>therefore</w:t>
      </w:r>
      <w:proofErr w:type="gramEnd"/>
      <w:r w:rsidR="002F0FD5" w:rsidRPr="00B528B1">
        <w:rPr>
          <w:rFonts w:asciiTheme="minorHAnsi" w:hAnsiTheme="minorHAnsi" w:cstheme="minorHAnsi"/>
          <w:sz w:val="22"/>
          <w:szCs w:val="22"/>
          <w:lang w:eastAsia="x-none"/>
        </w:rPr>
        <w:t xml:space="preserve"> you, O children of Jacob, are not consumed.</w:t>
      </w:r>
      <w:r w:rsidR="002F0FD5" w:rsidRPr="00B528B1">
        <w:rPr>
          <w:rFonts w:asciiTheme="minorHAnsi" w:hAnsiTheme="minorHAnsi" w:cstheme="minorHAnsi"/>
          <w:sz w:val="22"/>
          <w:szCs w:val="22"/>
          <w:lang w:val="en-AU" w:eastAsia="x-none"/>
        </w:rPr>
        <w:t>” Mal 3:6)</w:t>
      </w:r>
      <w:r>
        <w:rPr>
          <w:rFonts w:asciiTheme="minorHAnsi" w:hAnsiTheme="minorHAnsi" w:cstheme="minorHAnsi"/>
          <w:sz w:val="22"/>
          <w:szCs w:val="22"/>
          <w:lang w:val="en-AU" w:eastAsia="x-none"/>
        </w:rPr>
        <w:t>”</w:t>
      </w:r>
    </w:p>
    <w:p w14:paraId="57F7E2B2" w14:textId="77777777" w:rsidR="00E4025B" w:rsidRPr="00B528B1" w:rsidRDefault="00E4025B" w:rsidP="00E4025B">
      <w:pPr>
        <w:spacing w:after="0" w:line="240" w:lineRule="atLeast"/>
        <w:jc w:val="both"/>
        <w:rPr>
          <w:rFonts w:cstheme="minorHAnsi"/>
        </w:rPr>
      </w:pPr>
    </w:p>
    <w:p w14:paraId="04C2F9E1" w14:textId="77777777" w:rsidR="00F50829" w:rsidRPr="00B528B1" w:rsidRDefault="00F50829" w:rsidP="00E4025B">
      <w:pPr>
        <w:spacing w:after="0" w:line="240" w:lineRule="atLeast"/>
        <w:jc w:val="both"/>
        <w:rPr>
          <w:rFonts w:cstheme="minorHAnsi"/>
        </w:rPr>
      </w:pPr>
    </w:p>
    <w:p w14:paraId="14CCFBDC" w14:textId="7A34A3C3" w:rsidR="005E3C28" w:rsidRPr="00B528B1" w:rsidRDefault="005E3C28" w:rsidP="00144B4D">
      <w:pPr>
        <w:shd w:val="clear" w:color="auto" w:fill="FEEBCE"/>
        <w:spacing w:after="0" w:line="240" w:lineRule="atLeast"/>
        <w:jc w:val="center"/>
        <w:rPr>
          <w:rFonts w:cstheme="minorHAnsi"/>
          <w:b/>
          <w:sz w:val="32"/>
        </w:rPr>
      </w:pPr>
      <w:r w:rsidRPr="00B528B1">
        <w:rPr>
          <w:rFonts w:cstheme="minorHAnsi"/>
          <w:b/>
          <w:sz w:val="32"/>
        </w:rPr>
        <w:t>References and Additional Reading</w:t>
      </w:r>
      <w:r w:rsidR="005C2A65" w:rsidRPr="00B528B1">
        <w:rPr>
          <w:rFonts w:cstheme="minorHAnsi"/>
          <w:b/>
          <w:sz w:val="32"/>
        </w:rPr>
        <w:fldChar w:fldCharType="begin"/>
      </w:r>
      <w:r w:rsidR="005C2A65" w:rsidRPr="00B528B1">
        <w:rPr>
          <w:rFonts w:cstheme="minorHAnsi"/>
        </w:rPr>
        <w:instrText xml:space="preserve"> TC "</w:instrText>
      </w:r>
      <w:bookmarkStart w:id="10" w:name="_Toc32482878"/>
      <w:r w:rsidR="005C2A65" w:rsidRPr="00B528B1">
        <w:rPr>
          <w:rFonts w:cstheme="minorHAnsi"/>
          <w:b/>
          <w:sz w:val="32"/>
        </w:rPr>
        <w:instrText>References and Additional Reading</w:instrText>
      </w:r>
      <w:bookmarkEnd w:id="10"/>
      <w:r w:rsidR="005C2A65" w:rsidRPr="00B528B1">
        <w:rPr>
          <w:rFonts w:cstheme="minorHAnsi"/>
        </w:rPr>
        <w:instrText xml:space="preserve">" \f C \l "1" </w:instrText>
      </w:r>
      <w:r w:rsidR="005C2A65" w:rsidRPr="00B528B1">
        <w:rPr>
          <w:rFonts w:cstheme="minorHAnsi"/>
          <w:b/>
          <w:sz w:val="32"/>
        </w:rPr>
        <w:fldChar w:fldCharType="end"/>
      </w:r>
    </w:p>
    <w:p w14:paraId="713D7E6E" w14:textId="5A6F6FB8" w:rsidR="00DC131D" w:rsidRPr="00B528B1" w:rsidRDefault="00DC131D" w:rsidP="00723631">
      <w:pPr>
        <w:spacing w:after="0" w:line="240" w:lineRule="atLeast"/>
        <w:rPr>
          <w:rFonts w:cstheme="minorHAnsi"/>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552"/>
        <w:gridCol w:w="11198"/>
      </w:tblGrid>
      <w:tr w:rsidR="0040729F" w:rsidRPr="0040729F" w14:paraId="1AEA46CC" w14:textId="77777777" w:rsidTr="00BF523D">
        <w:tc>
          <w:tcPr>
            <w:tcW w:w="2552" w:type="dxa"/>
          </w:tcPr>
          <w:p w14:paraId="17225C05" w14:textId="77777777" w:rsidR="00893556" w:rsidRPr="0040729F" w:rsidRDefault="00893556" w:rsidP="00723631">
            <w:pPr>
              <w:spacing w:line="240" w:lineRule="atLeast"/>
              <w:rPr>
                <w:rFonts w:cstheme="minorHAnsi"/>
                <w:color w:val="0000FF"/>
                <w:sz w:val="20"/>
                <w:szCs w:val="20"/>
              </w:rPr>
            </w:pPr>
            <w:r w:rsidRPr="0040729F">
              <w:rPr>
                <w:rFonts w:cstheme="minorHAnsi"/>
                <w:color w:val="0000FF"/>
                <w:sz w:val="20"/>
                <w:szCs w:val="20"/>
              </w:rPr>
              <w:t>Armstrong, GT (1980)</w:t>
            </w:r>
          </w:p>
        </w:tc>
        <w:tc>
          <w:tcPr>
            <w:tcW w:w="11198" w:type="dxa"/>
          </w:tcPr>
          <w:p w14:paraId="1C30E5BD" w14:textId="77777777" w:rsidR="00893556" w:rsidRPr="0040729F" w:rsidRDefault="00893556" w:rsidP="00723631">
            <w:pPr>
              <w:spacing w:line="240" w:lineRule="atLeast"/>
              <w:rPr>
                <w:rFonts w:cstheme="minorHAnsi"/>
                <w:color w:val="0000FF"/>
                <w:sz w:val="20"/>
                <w:szCs w:val="20"/>
              </w:rPr>
            </w:pPr>
            <w:r w:rsidRPr="0040729F">
              <w:rPr>
                <w:rFonts w:cstheme="minorHAnsi"/>
                <w:i/>
                <w:color w:val="0000FF"/>
                <w:sz w:val="20"/>
                <w:szCs w:val="20"/>
              </w:rPr>
              <w:t>Are Christians “Under the Law”?</w:t>
            </w:r>
            <w:r w:rsidRPr="0040729F">
              <w:rPr>
                <w:rFonts w:cstheme="minorHAnsi"/>
                <w:color w:val="0000FF"/>
                <w:sz w:val="20"/>
                <w:szCs w:val="20"/>
              </w:rPr>
              <w:t xml:space="preserve"> Church of God, International, USA.</w:t>
            </w:r>
          </w:p>
        </w:tc>
      </w:tr>
      <w:tr w:rsidR="0040729F" w:rsidRPr="0040729F" w14:paraId="1EFA21AA" w14:textId="77777777" w:rsidTr="00BF523D">
        <w:tc>
          <w:tcPr>
            <w:tcW w:w="2552" w:type="dxa"/>
          </w:tcPr>
          <w:p w14:paraId="28AAD05C" w14:textId="77777777" w:rsidR="00893556" w:rsidRPr="0040729F" w:rsidRDefault="00893556" w:rsidP="00723631">
            <w:pPr>
              <w:spacing w:line="240" w:lineRule="atLeast"/>
              <w:rPr>
                <w:rFonts w:cstheme="minorHAnsi"/>
                <w:color w:val="0000FF"/>
                <w:sz w:val="20"/>
                <w:szCs w:val="20"/>
              </w:rPr>
            </w:pPr>
            <w:r w:rsidRPr="0040729F">
              <w:rPr>
                <w:rFonts w:cstheme="minorHAnsi"/>
                <w:color w:val="0000FF"/>
                <w:sz w:val="20"/>
                <w:szCs w:val="20"/>
              </w:rPr>
              <w:t>Armstrong, GT (1981)</w:t>
            </w:r>
          </w:p>
        </w:tc>
        <w:tc>
          <w:tcPr>
            <w:tcW w:w="11198" w:type="dxa"/>
          </w:tcPr>
          <w:p w14:paraId="3C082181" w14:textId="77777777" w:rsidR="00893556" w:rsidRPr="0040729F" w:rsidRDefault="00893556" w:rsidP="00723631">
            <w:pPr>
              <w:spacing w:line="240" w:lineRule="atLeast"/>
              <w:rPr>
                <w:rFonts w:cstheme="minorHAnsi"/>
                <w:color w:val="0000FF"/>
                <w:sz w:val="20"/>
                <w:szCs w:val="20"/>
              </w:rPr>
            </w:pPr>
            <w:r w:rsidRPr="0040729F">
              <w:rPr>
                <w:rFonts w:cstheme="minorHAnsi"/>
                <w:i/>
                <w:color w:val="0000FF"/>
                <w:sz w:val="20"/>
                <w:szCs w:val="20"/>
              </w:rPr>
              <w:t>The Ten Commandments.</w:t>
            </w:r>
            <w:r w:rsidRPr="0040729F">
              <w:rPr>
                <w:rFonts w:cstheme="minorHAnsi"/>
                <w:color w:val="0000FF"/>
                <w:sz w:val="20"/>
                <w:szCs w:val="20"/>
              </w:rPr>
              <w:t xml:space="preserve"> Church of God, International. USA.</w:t>
            </w:r>
          </w:p>
        </w:tc>
      </w:tr>
      <w:tr w:rsidR="0040729F" w:rsidRPr="0040729F" w14:paraId="1E9EBB06" w14:textId="77777777" w:rsidTr="00BF523D">
        <w:tc>
          <w:tcPr>
            <w:tcW w:w="2552" w:type="dxa"/>
          </w:tcPr>
          <w:p w14:paraId="7CEA3B64" w14:textId="77777777" w:rsidR="00893556" w:rsidRPr="0040729F" w:rsidRDefault="00893556" w:rsidP="00723631">
            <w:pPr>
              <w:spacing w:line="240" w:lineRule="atLeast"/>
              <w:rPr>
                <w:rFonts w:cstheme="minorHAnsi"/>
                <w:color w:val="0000FF"/>
                <w:sz w:val="20"/>
                <w:szCs w:val="20"/>
              </w:rPr>
            </w:pPr>
            <w:r w:rsidRPr="0040729F">
              <w:rPr>
                <w:rFonts w:cstheme="minorHAnsi"/>
                <w:color w:val="0000FF"/>
                <w:sz w:val="20"/>
                <w:szCs w:val="20"/>
              </w:rPr>
              <w:t>Armstrong, GT (1992)</w:t>
            </w:r>
          </w:p>
        </w:tc>
        <w:tc>
          <w:tcPr>
            <w:tcW w:w="11198" w:type="dxa"/>
          </w:tcPr>
          <w:p w14:paraId="40F553DA" w14:textId="17289011" w:rsidR="00893556" w:rsidRPr="0040729F" w:rsidRDefault="00893556" w:rsidP="00723631">
            <w:pPr>
              <w:spacing w:line="240" w:lineRule="atLeast"/>
              <w:rPr>
                <w:rFonts w:cstheme="minorHAnsi"/>
                <w:i/>
                <w:color w:val="0000FF"/>
                <w:sz w:val="20"/>
                <w:szCs w:val="20"/>
              </w:rPr>
            </w:pPr>
            <w:r w:rsidRPr="0040729F">
              <w:rPr>
                <w:rFonts w:cstheme="minorHAnsi"/>
                <w:i/>
                <w:color w:val="0000FF"/>
                <w:sz w:val="20"/>
                <w:szCs w:val="20"/>
              </w:rPr>
              <w:t xml:space="preserve">The New Covenant. Does It Do Away </w:t>
            </w:r>
            <w:proofErr w:type="gramStart"/>
            <w:r w:rsidRPr="0040729F">
              <w:rPr>
                <w:rFonts w:cstheme="minorHAnsi"/>
                <w:i/>
                <w:color w:val="0000FF"/>
                <w:sz w:val="20"/>
                <w:szCs w:val="20"/>
              </w:rPr>
              <w:t>With</w:t>
            </w:r>
            <w:proofErr w:type="gramEnd"/>
            <w:r w:rsidRPr="0040729F">
              <w:rPr>
                <w:rFonts w:cstheme="minorHAnsi"/>
                <w:i/>
                <w:color w:val="0000FF"/>
                <w:sz w:val="20"/>
                <w:szCs w:val="20"/>
              </w:rPr>
              <w:t xml:space="preserve"> God’s Law</w:t>
            </w:r>
            <w:r w:rsidR="008E55F4" w:rsidRPr="0040729F">
              <w:rPr>
                <w:rFonts w:cstheme="minorHAnsi"/>
                <w:i/>
                <w:color w:val="0000FF"/>
                <w:sz w:val="20"/>
                <w:szCs w:val="20"/>
              </w:rPr>
              <w:t>?</w:t>
            </w:r>
            <w:r w:rsidRPr="0040729F">
              <w:rPr>
                <w:rFonts w:cstheme="minorHAnsi"/>
                <w:color w:val="0000FF"/>
                <w:sz w:val="20"/>
                <w:szCs w:val="20"/>
              </w:rPr>
              <w:t xml:space="preserve"> Church of God, International, USA.</w:t>
            </w:r>
          </w:p>
        </w:tc>
      </w:tr>
      <w:tr w:rsidR="0040729F" w:rsidRPr="0040729F" w14:paraId="30B74855" w14:textId="77777777" w:rsidTr="00BF523D">
        <w:tc>
          <w:tcPr>
            <w:tcW w:w="2552" w:type="dxa"/>
          </w:tcPr>
          <w:p w14:paraId="4A798D13" w14:textId="77777777" w:rsidR="00893556" w:rsidRPr="0040729F" w:rsidRDefault="00893556" w:rsidP="00723631">
            <w:pPr>
              <w:spacing w:line="240" w:lineRule="atLeast"/>
              <w:rPr>
                <w:rFonts w:cstheme="minorHAnsi"/>
                <w:color w:val="0000FF"/>
                <w:sz w:val="20"/>
                <w:szCs w:val="20"/>
              </w:rPr>
            </w:pPr>
            <w:r w:rsidRPr="0040729F">
              <w:rPr>
                <w:rFonts w:cstheme="minorHAnsi"/>
                <w:color w:val="0000FF"/>
                <w:sz w:val="20"/>
                <w:szCs w:val="20"/>
              </w:rPr>
              <w:t>Armstrong, HW (1956)</w:t>
            </w:r>
          </w:p>
        </w:tc>
        <w:tc>
          <w:tcPr>
            <w:tcW w:w="11198" w:type="dxa"/>
          </w:tcPr>
          <w:p w14:paraId="3425FF13" w14:textId="260F395F" w:rsidR="00893556" w:rsidRPr="0040729F" w:rsidRDefault="00893556" w:rsidP="00723631">
            <w:pPr>
              <w:autoSpaceDE w:val="0"/>
              <w:autoSpaceDN w:val="0"/>
              <w:adjustRightInd w:val="0"/>
              <w:spacing w:line="240" w:lineRule="atLeast"/>
              <w:rPr>
                <w:rFonts w:cstheme="minorHAnsi"/>
                <w:color w:val="0000FF"/>
                <w:sz w:val="20"/>
                <w:szCs w:val="20"/>
                <w:lang w:val="en-AU"/>
              </w:rPr>
            </w:pPr>
            <w:r w:rsidRPr="0040729F">
              <w:rPr>
                <w:rFonts w:cstheme="minorHAnsi"/>
                <w:color w:val="0000FF"/>
                <w:sz w:val="20"/>
                <w:szCs w:val="20"/>
                <w:lang w:val="en-AU"/>
              </w:rPr>
              <w:t xml:space="preserve">“Were the Ten Commandments in Force Before Moses?” </w:t>
            </w:r>
            <w:r w:rsidRPr="0040729F">
              <w:rPr>
                <w:rFonts w:cstheme="minorHAnsi"/>
                <w:i/>
                <w:iCs/>
                <w:color w:val="0000FF"/>
                <w:sz w:val="20"/>
                <w:szCs w:val="20"/>
                <w:lang w:val="en-AU"/>
              </w:rPr>
              <w:t>Plain Truth</w:t>
            </w:r>
            <w:r w:rsidRPr="0040729F">
              <w:rPr>
                <w:rFonts w:cstheme="minorHAnsi"/>
                <w:color w:val="0000FF"/>
                <w:sz w:val="20"/>
                <w:szCs w:val="20"/>
                <w:lang w:val="en-AU"/>
              </w:rPr>
              <w:t>, May</w:t>
            </w:r>
            <w:r w:rsidR="008E55F4" w:rsidRPr="0040729F">
              <w:rPr>
                <w:rFonts w:cstheme="minorHAnsi"/>
                <w:color w:val="0000FF"/>
                <w:sz w:val="20"/>
                <w:szCs w:val="20"/>
                <w:lang w:val="en-AU"/>
              </w:rPr>
              <w:t>, pp.</w:t>
            </w:r>
            <w:r w:rsidRPr="0040729F">
              <w:rPr>
                <w:rFonts w:cstheme="minorHAnsi"/>
                <w:color w:val="0000FF"/>
                <w:sz w:val="20"/>
                <w:szCs w:val="20"/>
                <w:lang w:val="en-AU"/>
              </w:rPr>
              <w:t xml:space="preserve"> 17-20, 22. </w:t>
            </w:r>
          </w:p>
        </w:tc>
      </w:tr>
      <w:tr w:rsidR="0040729F" w:rsidRPr="0040729F" w14:paraId="49FC4405" w14:textId="77777777" w:rsidTr="00BF523D">
        <w:tc>
          <w:tcPr>
            <w:tcW w:w="2552" w:type="dxa"/>
          </w:tcPr>
          <w:p w14:paraId="025EA2D9" w14:textId="77777777" w:rsidR="00893556" w:rsidRPr="0040729F" w:rsidRDefault="00893556" w:rsidP="00723631">
            <w:pPr>
              <w:spacing w:line="240" w:lineRule="atLeast"/>
              <w:rPr>
                <w:rFonts w:cstheme="minorHAnsi"/>
                <w:color w:val="0000FF"/>
                <w:sz w:val="20"/>
                <w:szCs w:val="20"/>
              </w:rPr>
            </w:pPr>
            <w:r w:rsidRPr="0040729F">
              <w:rPr>
                <w:rFonts w:cstheme="minorHAnsi"/>
                <w:color w:val="0000FF"/>
                <w:sz w:val="20"/>
                <w:szCs w:val="20"/>
              </w:rPr>
              <w:t>Armstrong, HW (1981)</w:t>
            </w:r>
          </w:p>
        </w:tc>
        <w:tc>
          <w:tcPr>
            <w:tcW w:w="11198" w:type="dxa"/>
          </w:tcPr>
          <w:p w14:paraId="039A1AA1" w14:textId="370B5555" w:rsidR="00893556" w:rsidRPr="0040729F" w:rsidRDefault="00893556" w:rsidP="00723631">
            <w:pPr>
              <w:autoSpaceDE w:val="0"/>
              <w:autoSpaceDN w:val="0"/>
              <w:adjustRightInd w:val="0"/>
              <w:spacing w:line="240" w:lineRule="atLeast"/>
              <w:rPr>
                <w:rFonts w:cstheme="minorHAnsi"/>
                <w:i/>
                <w:color w:val="0000FF"/>
                <w:sz w:val="20"/>
                <w:szCs w:val="20"/>
              </w:rPr>
            </w:pPr>
            <w:r w:rsidRPr="0040729F">
              <w:rPr>
                <w:rFonts w:eastAsia="Times New Roman" w:cstheme="minorHAnsi"/>
                <w:iCs/>
                <w:color w:val="0000FF"/>
                <w:sz w:val="20"/>
                <w:szCs w:val="20"/>
                <w:lang w:eastAsia="en-AU"/>
              </w:rPr>
              <w:t xml:space="preserve">“Truth about Circumcision,” in </w:t>
            </w:r>
            <w:r w:rsidRPr="0040729F">
              <w:rPr>
                <w:rFonts w:eastAsia="Times New Roman" w:cstheme="minorHAnsi"/>
                <w:i/>
                <w:iCs/>
                <w:color w:val="0000FF"/>
                <w:sz w:val="20"/>
                <w:szCs w:val="20"/>
                <w:lang w:eastAsia="en-AU"/>
              </w:rPr>
              <w:t>Missing Dimension in Sex</w:t>
            </w:r>
            <w:r w:rsidRPr="0040729F">
              <w:rPr>
                <w:rFonts w:eastAsia="Times New Roman" w:cstheme="minorHAnsi"/>
                <w:iCs/>
                <w:color w:val="0000FF"/>
                <w:sz w:val="20"/>
                <w:szCs w:val="20"/>
                <w:lang w:eastAsia="en-AU"/>
              </w:rPr>
              <w:t>, p</w:t>
            </w:r>
            <w:r w:rsidR="008E55F4" w:rsidRPr="0040729F">
              <w:rPr>
                <w:rFonts w:eastAsia="Times New Roman" w:cstheme="minorHAnsi"/>
                <w:iCs/>
                <w:color w:val="0000FF"/>
                <w:sz w:val="20"/>
                <w:szCs w:val="20"/>
                <w:lang w:eastAsia="en-AU"/>
              </w:rPr>
              <w:t>p.</w:t>
            </w:r>
            <w:r w:rsidRPr="0040729F">
              <w:rPr>
                <w:rFonts w:eastAsia="Times New Roman" w:cstheme="minorHAnsi"/>
                <w:iCs/>
                <w:color w:val="0000FF"/>
                <w:sz w:val="20"/>
                <w:szCs w:val="20"/>
                <w:lang w:eastAsia="en-AU"/>
              </w:rPr>
              <w:t xml:space="preserve"> 157-58. Pasadena, California.</w:t>
            </w:r>
          </w:p>
        </w:tc>
      </w:tr>
      <w:tr w:rsidR="0040729F" w:rsidRPr="0040729F" w14:paraId="783F878C" w14:textId="77777777" w:rsidTr="00BF523D">
        <w:tc>
          <w:tcPr>
            <w:tcW w:w="2552" w:type="dxa"/>
          </w:tcPr>
          <w:p w14:paraId="6DCA40C2" w14:textId="77777777" w:rsidR="00893556" w:rsidRPr="0040729F" w:rsidRDefault="00893556" w:rsidP="00723631">
            <w:pPr>
              <w:spacing w:line="240" w:lineRule="atLeast"/>
              <w:rPr>
                <w:rFonts w:cstheme="minorHAnsi"/>
                <w:color w:val="0000FF"/>
                <w:sz w:val="20"/>
                <w:szCs w:val="20"/>
              </w:rPr>
            </w:pPr>
            <w:proofErr w:type="spellStart"/>
            <w:r w:rsidRPr="0040729F">
              <w:rPr>
                <w:rFonts w:cstheme="minorHAnsi"/>
                <w:color w:val="0000FF"/>
                <w:sz w:val="20"/>
                <w:szCs w:val="20"/>
              </w:rPr>
              <w:t>Bahnsen</w:t>
            </w:r>
            <w:proofErr w:type="spellEnd"/>
            <w:r w:rsidRPr="0040729F">
              <w:rPr>
                <w:rFonts w:cstheme="minorHAnsi"/>
                <w:color w:val="0000FF"/>
                <w:sz w:val="20"/>
                <w:szCs w:val="20"/>
              </w:rPr>
              <w:t>, GL (1984)</w:t>
            </w:r>
          </w:p>
        </w:tc>
        <w:tc>
          <w:tcPr>
            <w:tcW w:w="11198" w:type="dxa"/>
          </w:tcPr>
          <w:p w14:paraId="032331F0" w14:textId="77777777" w:rsidR="00893556" w:rsidRPr="0040729F" w:rsidRDefault="00893556" w:rsidP="00723631">
            <w:pPr>
              <w:spacing w:line="240" w:lineRule="atLeast"/>
              <w:rPr>
                <w:rFonts w:cstheme="minorHAnsi"/>
                <w:color w:val="0000FF"/>
                <w:sz w:val="20"/>
                <w:szCs w:val="20"/>
              </w:rPr>
            </w:pPr>
            <w:r w:rsidRPr="0040729F">
              <w:rPr>
                <w:rFonts w:cstheme="minorHAnsi"/>
                <w:i/>
                <w:color w:val="0000FF"/>
                <w:sz w:val="20"/>
                <w:szCs w:val="20"/>
              </w:rPr>
              <w:t>Theonomy in Christian Ethics.</w:t>
            </w:r>
            <w:r w:rsidRPr="0040729F">
              <w:rPr>
                <w:rFonts w:cstheme="minorHAnsi"/>
                <w:color w:val="0000FF"/>
                <w:sz w:val="20"/>
                <w:szCs w:val="20"/>
              </w:rPr>
              <w:t xml:space="preserve"> The Craig Press, Nutley, NJ.</w:t>
            </w:r>
          </w:p>
        </w:tc>
      </w:tr>
      <w:tr w:rsidR="0040729F" w:rsidRPr="0040729F" w14:paraId="7C47E572" w14:textId="77777777" w:rsidTr="00BF523D">
        <w:tc>
          <w:tcPr>
            <w:tcW w:w="2552" w:type="dxa"/>
          </w:tcPr>
          <w:p w14:paraId="52B6AAF5" w14:textId="33856075" w:rsidR="00520F97" w:rsidRPr="0040729F" w:rsidRDefault="00520F97" w:rsidP="00723631">
            <w:pPr>
              <w:spacing w:line="240" w:lineRule="atLeast"/>
              <w:rPr>
                <w:rFonts w:cstheme="minorHAnsi"/>
                <w:color w:val="0000FF"/>
                <w:sz w:val="20"/>
                <w:szCs w:val="20"/>
              </w:rPr>
            </w:pPr>
            <w:proofErr w:type="spellStart"/>
            <w:r w:rsidRPr="0040729F">
              <w:rPr>
                <w:rFonts w:cstheme="minorHAnsi"/>
                <w:color w:val="0000FF"/>
                <w:sz w:val="20"/>
                <w:szCs w:val="20"/>
              </w:rPr>
              <w:t>Bullinger</w:t>
            </w:r>
            <w:proofErr w:type="spellEnd"/>
            <w:r w:rsidRPr="0040729F">
              <w:rPr>
                <w:rFonts w:cstheme="minorHAnsi"/>
                <w:color w:val="0000FF"/>
                <w:sz w:val="20"/>
                <w:szCs w:val="20"/>
              </w:rPr>
              <w:t>, EW (</w:t>
            </w:r>
            <w:r w:rsidR="00BA552C" w:rsidRPr="0040729F">
              <w:rPr>
                <w:rFonts w:cstheme="minorHAnsi"/>
                <w:color w:val="0000FF"/>
                <w:sz w:val="20"/>
                <w:szCs w:val="20"/>
              </w:rPr>
              <w:t>1909</w:t>
            </w:r>
            <w:r w:rsidRPr="0040729F">
              <w:rPr>
                <w:rFonts w:cstheme="minorHAnsi"/>
                <w:color w:val="0000FF"/>
                <w:sz w:val="20"/>
                <w:szCs w:val="20"/>
              </w:rPr>
              <w:t>)</w:t>
            </w:r>
          </w:p>
        </w:tc>
        <w:tc>
          <w:tcPr>
            <w:tcW w:w="11198" w:type="dxa"/>
          </w:tcPr>
          <w:p w14:paraId="44C95ED5" w14:textId="1D16D110" w:rsidR="00520F97" w:rsidRPr="0040729F" w:rsidRDefault="00520F97" w:rsidP="00723631">
            <w:pPr>
              <w:autoSpaceDE w:val="0"/>
              <w:autoSpaceDN w:val="0"/>
              <w:adjustRightInd w:val="0"/>
              <w:spacing w:line="240" w:lineRule="atLeast"/>
              <w:rPr>
                <w:rFonts w:cstheme="minorHAnsi"/>
                <w:iCs/>
                <w:color w:val="0000FF"/>
                <w:sz w:val="20"/>
                <w:szCs w:val="20"/>
                <w:shd w:val="clear" w:color="auto" w:fill="FFFFFF"/>
              </w:rPr>
            </w:pPr>
            <w:r w:rsidRPr="0040729F">
              <w:rPr>
                <w:rFonts w:cstheme="minorHAnsi"/>
                <w:i/>
                <w:color w:val="0000FF"/>
                <w:sz w:val="20"/>
                <w:szCs w:val="20"/>
                <w:shd w:val="clear" w:color="auto" w:fill="FFFFFF"/>
              </w:rPr>
              <w:t>The Companion Bible</w:t>
            </w:r>
            <w:r w:rsidRPr="0040729F">
              <w:rPr>
                <w:rFonts w:cstheme="minorHAnsi"/>
                <w:iCs/>
                <w:color w:val="0000FF"/>
                <w:sz w:val="20"/>
                <w:szCs w:val="20"/>
                <w:shd w:val="clear" w:color="auto" w:fill="FFFFFF"/>
              </w:rPr>
              <w:t xml:space="preserve">. </w:t>
            </w:r>
            <w:r w:rsidR="00BA552C" w:rsidRPr="0040729F">
              <w:rPr>
                <w:rFonts w:cstheme="minorHAnsi"/>
                <w:iCs/>
                <w:color w:val="0000FF"/>
                <w:sz w:val="20"/>
                <w:szCs w:val="20"/>
                <w:shd w:val="clear" w:color="auto" w:fill="FFFFFF"/>
              </w:rPr>
              <w:t xml:space="preserve">Oxford University Press, London. </w:t>
            </w:r>
          </w:p>
        </w:tc>
      </w:tr>
      <w:tr w:rsidR="0040729F" w:rsidRPr="0040729F" w14:paraId="1CAD2514" w14:textId="77777777" w:rsidTr="00BF523D">
        <w:tc>
          <w:tcPr>
            <w:tcW w:w="2552" w:type="dxa"/>
          </w:tcPr>
          <w:p w14:paraId="383FEB04" w14:textId="77777777" w:rsidR="00893556" w:rsidRPr="0040729F" w:rsidRDefault="00893556" w:rsidP="00723631">
            <w:pPr>
              <w:spacing w:line="240" w:lineRule="atLeast"/>
              <w:rPr>
                <w:rFonts w:cstheme="minorHAnsi"/>
                <w:color w:val="0000FF"/>
                <w:sz w:val="20"/>
                <w:szCs w:val="20"/>
              </w:rPr>
            </w:pPr>
            <w:r w:rsidRPr="0040729F">
              <w:rPr>
                <w:rFonts w:cstheme="minorHAnsi"/>
                <w:color w:val="0000FF"/>
                <w:sz w:val="20"/>
                <w:szCs w:val="20"/>
              </w:rPr>
              <w:t>Cole, RC (1956)</w:t>
            </w:r>
          </w:p>
        </w:tc>
        <w:tc>
          <w:tcPr>
            <w:tcW w:w="11198" w:type="dxa"/>
          </w:tcPr>
          <w:p w14:paraId="0727CB41" w14:textId="6B4F47A9" w:rsidR="00893556" w:rsidRPr="0040729F" w:rsidRDefault="00893556" w:rsidP="00723631">
            <w:pPr>
              <w:autoSpaceDE w:val="0"/>
              <w:autoSpaceDN w:val="0"/>
              <w:adjustRightInd w:val="0"/>
              <w:spacing w:line="240" w:lineRule="atLeast"/>
              <w:rPr>
                <w:rFonts w:cstheme="minorHAnsi"/>
                <w:iCs/>
                <w:color w:val="0000FF"/>
                <w:sz w:val="20"/>
                <w:szCs w:val="20"/>
                <w:shd w:val="clear" w:color="auto" w:fill="FFFFFF"/>
              </w:rPr>
            </w:pPr>
            <w:r w:rsidRPr="0040729F">
              <w:rPr>
                <w:rFonts w:cstheme="minorHAnsi"/>
                <w:iCs/>
                <w:color w:val="0000FF"/>
                <w:sz w:val="20"/>
                <w:szCs w:val="20"/>
                <w:shd w:val="clear" w:color="auto" w:fill="FFFFFF"/>
              </w:rPr>
              <w:t>“The New Covenant. Does it Abolish God’s Law?”</w:t>
            </w:r>
            <w:r w:rsidRPr="0040729F">
              <w:rPr>
                <w:rFonts w:cstheme="minorHAnsi"/>
                <w:i/>
                <w:color w:val="0000FF"/>
                <w:sz w:val="20"/>
                <w:szCs w:val="20"/>
                <w:shd w:val="clear" w:color="auto" w:fill="FFFFFF"/>
              </w:rPr>
              <w:t xml:space="preserve"> Plain Truth</w:t>
            </w:r>
            <w:r w:rsidRPr="0040729F">
              <w:rPr>
                <w:rFonts w:cstheme="minorHAnsi"/>
                <w:iCs/>
                <w:color w:val="0000FF"/>
                <w:sz w:val="20"/>
                <w:szCs w:val="20"/>
                <w:shd w:val="clear" w:color="auto" w:fill="FFFFFF"/>
              </w:rPr>
              <w:t>, April</w:t>
            </w:r>
            <w:r w:rsidR="008E55F4" w:rsidRPr="0040729F">
              <w:rPr>
                <w:rFonts w:cstheme="minorHAnsi"/>
                <w:iCs/>
                <w:color w:val="0000FF"/>
                <w:sz w:val="20"/>
                <w:szCs w:val="20"/>
                <w:shd w:val="clear" w:color="auto" w:fill="FFFFFF"/>
              </w:rPr>
              <w:t>, pp. 9-12.</w:t>
            </w:r>
          </w:p>
        </w:tc>
      </w:tr>
      <w:tr w:rsidR="0040729F" w:rsidRPr="0040729F" w14:paraId="0544163F" w14:textId="77777777" w:rsidTr="00BF523D">
        <w:tc>
          <w:tcPr>
            <w:tcW w:w="2552" w:type="dxa"/>
          </w:tcPr>
          <w:p w14:paraId="3974270A" w14:textId="77777777" w:rsidR="00893556" w:rsidRPr="0040729F" w:rsidRDefault="00893556" w:rsidP="00723631">
            <w:pPr>
              <w:spacing w:line="240" w:lineRule="atLeast"/>
              <w:rPr>
                <w:rFonts w:cstheme="minorHAnsi"/>
                <w:color w:val="0000FF"/>
                <w:sz w:val="20"/>
                <w:szCs w:val="20"/>
              </w:rPr>
            </w:pPr>
            <w:r w:rsidRPr="0040729F">
              <w:rPr>
                <w:rFonts w:cstheme="minorHAnsi"/>
                <w:color w:val="0000FF"/>
                <w:sz w:val="20"/>
                <w:szCs w:val="20"/>
              </w:rPr>
              <w:t>Davidson, R (2015)</w:t>
            </w:r>
          </w:p>
        </w:tc>
        <w:tc>
          <w:tcPr>
            <w:tcW w:w="11198" w:type="dxa"/>
          </w:tcPr>
          <w:p w14:paraId="380A7C01" w14:textId="1CE98F5D" w:rsidR="00893556" w:rsidRPr="0040729F" w:rsidRDefault="00893556" w:rsidP="00723631">
            <w:pPr>
              <w:spacing w:line="240" w:lineRule="atLeast"/>
              <w:rPr>
                <w:rFonts w:cstheme="minorHAnsi"/>
                <w:i/>
                <w:color w:val="0000FF"/>
                <w:sz w:val="20"/>
                <w:szCs w:val="20"/>
              </w:rPr>
            </w:pPr>
            <w:r w:rsidRPr="0040729F">
              <w:rPr>
                <w:rFonts w:cstheme="minorHAnsi"/>
                <w:color w:val="0000FF"/>
                <w:sz w:val="20"/>
                <w:szCs w:val="20"/>
              </w:rPr>
              <w:t xml:space="preserve">“Earth’s First Sanctuary: Genesis 1-3 and Parallel Creation Accounts,” </w:t>
            </w:r>
            <w:r w:rsidRPr="0040729F">
              <w:rPr>
                <w:rFonts w:cstheme="minorHAnsi"/>
                <w:i/>
                <w:color w:val="0000FF"/>
                <w:sz w:val="20"/>
                <w:szCs w:val="20"/>
              </w:rPr>
              <w:t>Andrews University Seminary Studies</w:t>
            </w:r>
            <w:r w:rsidRPr="0040729F">
              <w:rPr>
                <w:rFonts w:cstheme="minorHAnsi"/>
                <w:color w:val="0000FF"/>
                <w:sz w:val="20"/>
                <w:szCs w:val="20"/>
              </w:rPr>
              <w:t>, Vol. 53, No. 1</w:t>
            </w:r>
            <w:r w:rsidR="008E55F4" w:rsidRPr="0040729F">
              <w:rPr>
                <w:rFonts w:cstheme="minorHAnsi"/>
                <w:color w:val="0000FF"/>
                <w:sz w:val="20"/>
                <w:szCs w:val="20"/>
              </w:rPr>
              <w:t>, pp.</w:t>
            </w:r>
            <w:r w:rsidRPr="0040729F">
              <w:rPr>
                <w:rFonts w:cstheme="minorHAnsi"/>
                <w:color w:val="0000FF"/>
                <w:sz w:val="20"/>
                <w:szCs w:val="20"/>
              </w:rPr>
              <w:t xml:space="preserve"> 65-89.</w:t>
            </w:r>
          </w:p>
        </w:tc>
      </w:tr>
      <w:tr w:rsidR="0040729F" w:rsidRPr="0040729F" w14:paraId="467BEC99" w14:textId="77777777" w:rsidTr="00BF523D">
        <w:tc>
          <w:tcPr>
            <w:tcW w:w="2552" w:type="dxa"/>
          </w:tcPr>
          <w:p w14:paraId="2016273C" w14:textId="77777777" w:rsidR="00893556" w:rsidRPr="0040729F" w:rsidRDefault="00893556" w:rsidP="00723631">
            <w:pPr>
              <w:spacing w:line="240" w:lineRule="atLeast"/>
              <w:rPr>
                <w:rFonts w:cstheme="minorHAnsi"/>
                <w:color w:val="0000FF"/>
                <w:sz w:val="20"/>
                <w:szCs w:val="20"/>
              </w:rPr>
            </w:pPr>
            <w:r w:rsidRPr="0040729F">
              <w:rPr>
                <w:rFonts w:cstheme="minorHAnsi"/>
                <w:color w:val="0000FF"/>
                <w:sz w:val="20"/>
                <w:szCs w:val="20"/>
              </w:rPr>
              <w:t>Fennell, W (1994)</w:t>
            </w:r>
          </w:p>
          <w:p w14:paraId="0CEBF30E" w14:textId="77777777" w:rsidR="00893556" w:rsidRPr="0040729F" w:rsidRDefault="00893556" w:rsidP="00723631">
            <w:pPr>
              <w:spacing w:line="240" w:lineRule="atLeast"/>
              <w:rPr>
                <w:rFonts w:cstheme="minorHAnsi"/>
                <w:color w:val="0000FF"/>
                <w:sz w:val="20"/>
                <w:szCs w:val="20"/>
              </w:rPr>
            </w:pPr>
            <w:r w:rsidRPr="0040729F">
              <w:rPr>
                <w:rFonts w:cstheme="minorHAnsi"/>
                <w:color w:val="0000FF"/>
                <w:sz w:val="20"/>
                <w:szCs w:val="20"/>
              </w:rPr>
              <w:t>Fennell, J</w:t>
            </w:r>
          </w:p>
        </w:tc>
        <w:tc>
          <w:tcPr>
            <w:tcW w:w="11198" w:type="dxa"/>
          </w:tcPr>
          <w:p w14:paraId="52D813C9" w14:textId="77777777" w:rsidR="00893556" w:rsidRPr="0040729F" w:rsidRDefault="00893556" w:rsidP="00723631">
            <w:pPr>
              <w:spacing w:line="240" w:lineRule="atLeast"/>
              <w:rPr>
                <w:rFonts w:cstheme="minorHAnsi"/>
                <w:color w:val="0000FF"/>
                <w:sz w:val="20"/>
                <w:szCs w:val="20"/>
              </w:rPr>
            </w:pPr>
            <w:r w:rsidRPr="0040729F">
              <w:rPr>
                <w:rFonts w:cstheme="minorHAnsi"/>
                <w:i/>
                <w:color w:val="0000FF"/>
                <w:sz w:val="20"/>
                <w:szCs w:val="20"/>
              </w:rPr>
              <w:t xml:space="preserve">Bible Law Index of the Laws, Statutes and Judgments of God. </w:t>
            </w:r>
            <w:r w:rsidRPr="0040729F">
              <w:rPr>
                <w:rFonts w:cstheme="minorHAnsi"/>
                <w:color w:val="0000FF"/>
                <w:sz w:val="20"/>
                <w:szCs w:val="20"/>
              </w:rPr>
              <w:t>Weisman Publications, Apple Valley, MN.</w:t>
            </w:r>
          </w:p>
        </w:tc>
      </w:tr>
      <w:tr w:rsidR="0040729F" w:rsidRPr="0040729F" w14:paraId="007DBD5F" w14:textId="77777777" w:rsidTr="00BF523D">
        <w:tc>
          <w:tcPr>
            <w:tcW w:w="2552" w:type="dxa"/>
          </w:tcPr>
          <w:p w14:paraId="1B30769C" w14:textId="77777777" w:rsidR="00893556" w:rsidRPr="0040729F" w:rsidRDefault="00893556" w:rsidP="00723631">
            <w:pPr>
              <w:spacing w:line="240" w:lineRule="atLeast"/>
              <w:rPr>
                <w:rFonts w:cstheme="minorHAnsi"/>
                <w:color w:val="0000FF"/>
                <w:sz w:val="20"/>
                <w:szCs w:val="20"/>
              </w:rPr>
            </w:pPr>
            <w:proofErr w:type="spellStart"/>
            <w:r w:rsidRPr="0040729F">
              <w:rPr>
                <w:rFonts w:cstheme="minorHAnsi"/>
                <w:color w:val="0000FF"/>
                <w:sz w:val="20"/>
                <w:szCs w:val="20"/>
              </w:rPr>
              <w:t>Ingman</w:t>
            </w:r>
            <w:proofErr w:type="spellEnd"/>
            <w:r w:rsidRPr="0040729F">
              <w:rPr>
                <w:rFonts w:cstheme="minorHAnsi"/>
                <w:color w:val="0000FF"/>
                <w:sz w:val="20"/>
                <w:szCs w:val="20"/>
              </w:rPr>
              <w:t>, TR (1962)</w:t>
            </w:r>
          </w:p>
        </w:tc>
        <w:tc>
          <w:tcPr>
            <w:tcW w:w="11198" w:type="dxa"/>
          </w:tcPr>
          <w:p w14:paraId="2D430E06" w14:textId="77777777" w:rsidR="00893556" w:rsidRPr="0040729F" w:rsidRDefault="00893556" w:rsidP="00723631">
            <w:pPr>
              <w:spacing w:line="240" w:lineRule="atLeast"/>
              <w:rPr>
                <w:rFonts w:cstheme="minorHAnsi"/>
                <w:color w:val="0000FF"/>
                <w:sz w:val="20"/>
                <w:szCs w:val="20"/>
              </w:rPr>
            </w:pPr>
            <w:r w:rsidRPr="0040729F">
              <w:rPr>
                <w:rFonts w:cstheme="minorHAnsi"/>
                <w:i/>
                <w:color w:val="0000FF"/>
                <w:sz w:val="20"/>
                <w:szCs w:val="20"/>
              </w:rPr>
              <w:t>The World Under God’s Law.</w:t>
            </w:r>
            <w:r w:rsidRPr="0040729F">
              <w:rPr>
                <w:rFonts w:cstheme="minorHAnsi"/>
                <w:color w:val="0000FF"/>
                <w:sz w:val="20"/>
                <w:szCs w:val="20"/>
              </w:rPr>
              <w:t xml:space="preserve"> USA.</w:t>
            </w:r>
          </w:p>
        </w:tc>
      </w:tr>
      <w:tr w:rsidR="0040729F" w:rsidRPr="0040729F" w14:paraId="0CE24A88" w14:textId="77777777" w:rsidTr="00BF523D">
        <w:tc>
          <w:tcPr>
            <w:tcW w:w="2552" w:type="dxa"/>
          </w:tcPr>
          <w:p w14:paraId="72D69A09" w14:textId="77777777" w:rsidR="00893556" w:rsidRPr="0040729F" w:rsidRDefault="00893556" w:rsidP="00723631">
            <w:pPr>
              <w:spacing w:line="240" w:lineRule="atLeast"/>
              <w:rPr>
                <w:rFonts w:cstheme="minorHAnsi"/>
                <w:color w:val="0000FF"/>
                <w:sz w:val="20"/>
                <w:szCs w:val="20"/>
              </w:rPr>
            </w:pPr>
            <w:r w:rsidRPr="0040729F">
              <w:rPr>
                <w:rFonts w:cstheme="minorHAnsi"/>
                <w:color w:val="0000FF"/>
                <w:sz w:val="20"/>
                <w:szCs w:val="20"/>
              </w:rPr>
              <w:t>Kaiser, WC (1983)</w:t>
            </w:r>
          </w:p>
        </w:tc>
        <w:tc>
          <w:tcPr>
            <w:tcW w:w="11198" w:type="dxa"/>
          </w:tcPr>
          <w:p w14:paraId="2DE031C6" w14:textId="77777777" w:rsidR="00893556" w:rsidRPr="0040729F" w:rsidRDefault="00893556" w:rsidP="00723631">
            <w:pPr>
              <w:spacing w:line="240" w:lineRule="atLeast"/>
              <w:rPr>
                <w:rFonts w:cstheme="minorHAnsi"/>
                <w:color w:val="0000FF"/>
                <w:sz w:val="20"/>
                <w:szCs w:val="20"/>
              </w:rPr>
            </w:pPr>
            <w:r w:rsidRPr="0040729F">
              <w:rPr>
                <w:rFonts w:cstheme="minorHAnsi"/>
                <w:i/>
                <w:color w:val="0000FF"/>
                <w:sz w:val="20"/>
                <w:szCs w:val="20"/>
              </w:rPr>
              <w:t>Toward Old Testament Ethics.</w:t>
            </w:r>
            <w:r w:rsidRPr="0040729F">
              <w:rPr>
                <w:rFonts w:cstheme="minorHAnsi"/>
                <w:color w:val="0000FF"/>
                <w:sz w:val="20"/>
                <w:szCs w:val="20"/>
              </w:rPr>
              <w:t xml:space="preserve"> Academie Books, Grand Rapids. MI.</w:t>
            </w:r>
          </w:p>
        </w:tc>
      </w:tr>
      <w:tr w:rsidR="0040729F" w:rsidRPr="0040729F" w14:paraId="0EB45F62" w14:textId="77777777" w:rsidTr="00BF523D">
        <w:tc>
          <w:tcPr>
            <w:tcW w:w="2552" w:type="dxa"/>
          </w:tcPr>
          <w:p w14:paraId="0E559496" w14:textId="1EFCF655" w:rsidR="0085318A" w:rsidRPr="0040729F" w:rsidRDefault="0085318A" w:rsidP="00723631">
            <w:pPr>
              <w:spacing w:line="240" w:lineRule="atLeast"/>
              <w:rPr>
                <w:rFonts w:cstheme="minorHAnsi"/>
                <w:color w:val="0000FF"/>
                <w:sz w:val="20"/>
                <w:szCs w:val="20"/>
              </w:rPr>
            </w:pPr>
            <w:r w:rsidRPr="0040729F">
              <w:rPr>
                <w:rFonts w:cstheme="minorHAnsi"/>
                <w:color w:val="0000FF"/>
                <w:sz w:val="20"/>
                <w:szCs w:val="20"/>
              </w:rPr>
              <w:t>Morales, LM (2015</w:t>
            </w:r>
          </w:p>
        </w:tc>
        <w:tc>
          <w:tcPr>
            <w:tcW w:w="11198" w:type="dxa"/>
          </w:tcPr>
          <w:p w14:paraId="043209F3" w14:textId="234CB625" w:rsidR="0085318A" w:rsidRPr="0040729F" w:rsidRDefault="0085318A" w:rsidP="00723631">
            <w:pPr>
              <w:spacing w:line="240" w:lineRule="atLeast"/>
              <w:rPr>
                <w:rFonts w:cstheme="minorHAnsi"/>
                <w:i/>
                <w:iCs/>
                <w:color w:val="0000FF"/>
                <w:sz w:val="20"/>
                <w:szCs w:val="20"/>
              </w:rPr>
            </w:pPr>
            <w:r w:rsidRPr="0040729F">
              <w:rPr>
                <w:rFonts w:cstheme="minorHAnsi"/>
                <w:i/>
                <w:color w:val="0000FF"/>
                <w:sz w:val="20"/>
                <w:szCs w:val="20"/>
              </w:rPr>
              <w:t>Who shall ascend the mountain of the Lord? A Biblical theology of the book of Leviticus</w:t>
            </w:r>
            <w:r w:rsidRPr="0040729F">
              <w:rPr>
                <w:rFonts w:cstheme="minorHAnsi"/>
                <w:color w:val="0000FF"/>
                <w:sz w:val="20"/>
                <w:szCs w:val="20"/>
              </w:rPr>
              <w:t>. InterVarsity Press, Downers Grove, IL.</w:t>
            </w:r>
          </w:p>
        </w:tc>
      </w:tr>
      <w:tr w:rsidR="0040729F" w:rsidRPr="0040729F" w14:paraId="70D74B24" w14:textId="77777777" w:rsidTr="00BF523D">
        <w:tc>
          <w:tcPr>
            <w:tcW w:w="2552" w:type="dxa"/>
          </w:tcPr>
          <w:p w14:paraId="6051EF76" w14:textId="77777777" w:rsidR="00893556" w:rsidRPr="0040729F" w:rsidRDefault="00893556" w:rsidP="00723631">
            <w:pPr>
              <w:spacing w:line="240" w:lineRule="atLeast"/>
              <w:rPr>
                <w:rFonts w:cstheme="minorHAnsi"/>
                <w:color w:val="0000FF"/>
                <w:sz w:val="20"/>
                <w:szCs w:val="20"/>
              </w:rPr>
            </w:pPr>
            <w:r w:rsidRPr="0040729F">
              <w:rPr>
                <w:rFonts w:cstheme="minorHAnsi"/>
                <w:color w:val="0000FF"/>
                <w:sz w:val="20"/>
                <w:szCs w:val="20"/>
              </w:rPr>
              <w:t>Nickels, RC (1996)</w:t>
            </w:r>
          </w:p>
        </w:tc>
        <w:tc>
          <w:tcPr>
            <w:tcW w:w="11198" w:type="dxa"/>
          </w:tcPr>
          <w:p w14:paraId="425C7A94" w14:textId="77777777" w:rsidR="00893556" w:rsidRPr="0040729F" w:rsidRDefault="00893556" w:rsidP="00723631">
            <w:pPr>
              <w:spacing w:line="240" w:lineRule="atLeast"/>
              <w:rPr>
                <w:rFonts w:cstheme="minorHAnsi"/>
                <w:i/>
                <w:color w:val="0000FF"/>
                <w:sz w:val="20"/>
                <w:szCs w:val="20"/>
              </w:rPr>
            </w:pPr>
            <w:r w:rsidRPr="0040729F">
              <w:rPr>
                <w:rFonts w:cstheme="minorHAnsi"/>
                <w:i/>
                <w:iCs/>
                <w:color w:val="0000FF"/>
                <w:sz w:val="20"/>
                <w:szCs w:val="20"/>
              </w:rPr>
              <w:t>A Primer on Biblical Law.</w:t>
            </w:r>
            <w:r w:rsidRPr="0040729F">
              <w:rPr>
                <w:rFonts w:cstheme="minorHAnsi"/>
                <w:iCs/>
                <w:color w:val="0000FF"/>
                <w:sz w:val="20"/>
                <w:szCs w:val="20"/>
              </w:rPr>
              <w:t xml:space="preserve"> Giving &amp; Sharing, Neck City, MO.</w:t>
            </w:r>
          </w:p>
        </w:tc>
      </w:tr>
      <w:tr w:rsidR="0040729F" w:rsidRPr="0040729F" w14:paraId="6A9E7C5D" w14:textId="77777777" w:rsidTr="00BF523D">
        <w:tc>
          <w:tcPr>
            <w:tcW w:w="2552" w:type="dxa"/>
          </w:tcPr>
          <w:p w14:paraId="0E6A99F2" w14:textId="77777777" w:rsidR="00893556" w:rsidRPr="0040729F" w:rsidRDefault="00893556" w:rsidP="00723631">
            <w:pPr>
              <w:spacing w:line="240" w:lineRule="atLeast"/>
              <w:rPr>
                <w:rFonts w:cstheme="minorHAnsi"/>
                <w:color w:val="0000FF"/>
                <w:sz w:val="20"/>
                <w:szCs w:val="20"/>
              </w:rPr>
            </w:pPr>
            <w:r w:rsidRPr="0040729F">
              <w:rPr>
                <w:rFonts w:cstheme="minorHAnsi"/>
                <w:color w:val="0000FF"/>
                <w:sz w:val="20"/>
                <w:szCs w:val="20"/>
              </w:rPr>
              <w:t>Rand, H (1943)</w:t>
            </w:r>
          </w:p>
        </w:tc>
        <w:tc>
          <w:tcPr>
            <w:tcW w:w="11198" w:type="dxa"/>
          </w:tcPr>
          <w:p w14:paraId="2AA081C0" w14:textId="77777777" w:rsidR="00893556" w:rsidRPr="0040729F" w:rsidRDefault="00893556" w:rsidP="00723631">
            <w:pPr>
              <w:spacing w:line="240" w:lineRule="atLeast"/>
              <w:rPr>
                <w:rFonts w:cstheme="minorHAnsi"/>
                <w:color w:val="0000FF"/>
                <w:sz w:val="20"/>
                <w:szCs w:val="20"/>
              </w:rPr>
            </w:pPr>
            <w:r w:rsidRPr="0040729F">
              <w:rPr>
                <w:rFonts w:cstheme="minorHAnsi"/>
                <w:i/>
                <w:color w:val="0000FF"/>
                <w:sz w:val="20"/>
                <w:szCs w:val="20"/>
              </w:rPr>
              <w:t>Digest of the Divine Law.</w:t>
            </w:r>
            <w:r w:rsidRPr="0040729F">
              <w:rPr>
                <w:rFonts w:cstheme="minorHAnsi"/>
                <w:color w:val="0000FF"/>
                <w:sz w:val="20"/>
                <w:szCs w:val="20"/>
              </w:rPr>
              <w:t xml:space="preserve"> Destiny Publishers, Merrimac, MA.</w:t>
            </w:r>
          </w:p>
        </w:tc>
      </w:tr>
      <w:tr w:rsidR="0040729F" w:rsidRPr="0040729F" w14:paraId="772BB1F0" w14:textId="77777777" w:rsidTr="00BF523D">
        <w:tc>
          <w:tcPr>
            <w:tcW w:w="2552" w:type="dxa"/>
          </w:tcPr>
          <w:p w14:paraId="5D15DEEA" w14:textId="77777777" w:rsidR="00893556" w:rsidRPr="0040729F" w:rsidRDefault="00893556" w:rsidP="00723631">
            <w:pPr>
              <w:spacing w:line="240" w:lineRule="atLeast"/>
              <w:rPr>
                <w:rFonts w:cstheme="minorHAnsi"/>
                <w:color w:val="0000FF"/>
                <w:sz w:val="20"/>
                <w:szCs w:val="20"/>
              </w:rPr>
            </w:pPr>
            <w:r w:rsidRPr="0040729F">
              <w:rPr>
                <w:rFonts w:cstheme="minorHAnsi"/>
                <w:color w:val="0000FF"/>
                <w:sz w:val="20"/>
                <w:szCs w:val="20"/>
              </w:rPr>
              <w:t>Raymond, PM (19??)</w:t>
            </w:r>
          </w:p>
        </w:tc>
        <w:tc>
          <w:tcPr>
            <w:tcW w:w="11198" w:type="dxa"/>
          </w:tcPr>
          <w:p w14:paraId="2B159CC3" w14:textId="77777777" w:rsidR="00893556" w:rsidRPr="0040729F" w:rsidRDefault="00893556" w:rsidP="00723631">
            <w:pPr>
              <w:autoSpaceDE w:val="0"/>
              <w:autoSpaceDN w:val="0"/>
              <w:adjustRightInd w:val="0"/>
              <w:spacing w:line="240" w:lineRule="atLeast"/>
              <w:rPr>
                <w:rFonts w:cstheme="minorHAnsi"/>
                <w:i/>
                <w:color w:val="0000FF"/>
                <w:sz w:val="20"/>
                <w:szCs w:val="20"/>
              </w:rPr>
            </w:pPr>
            <w:r w:rsidRPr="0040729F">
              <w:rPr>
                <w:rFonts w:cstheme="minorHAnsi"/>
                <w:i/>
                <w:iCs/>
                <w:color w:val="0000FF"/>
                <w:sz w:val="20"/>
                <w:szCs w:val="20"/>
              </w:rPr>
              <w:t>Biblical Law. Index of the Laws, Statutes and Judgments of God. As Compiled from the Holy Scriptures (KJV).</w:t>
            </w:r>
            <w:r w:rsidRPr="0040729F">
              <w:rPr>
                <w:rFonts w:cstheme="minorHAnsi"/>
                <w:iCs/>
                <w:color w:val="0000FF"/>
                <w:sz w:val="20"/>
                <w:szCs w:val="20"/>
              </w:rPr>
              <w:t xml:space="preserve"> Institute for Theonomic Reformation, USA.</w:t>
            </w:r>
          </w:p>
        </w:tc>
      </w:tr>
      <w:tr w:rsidR="0040729F" w:rsidRPr="0040729F" w14:paraId="77BCA286" w14:textId="77777777" w:rsidTr="00BF523D">
        <w:tc>
          <w:tcPr>
            <w:tcW w:w="2552" w:type="dxa"/>
          </w:tcPr>
          <w:p w14:paraId="625640DE" w14:textId="77777777" w:rsidR="00893556" w:rsidRPr="0040729F" w:rsidRDefault="00893556" w:rsidP="00723631">
            <w:pPr>
              <w:spacing w:line="240" w:lineRule="atLeast"/>
              <w:rPr>
                <w:rFonts w:cstheme="minorHAnsi"/>
                <w:color w:val="0000FF"/>
                <w:sz w:val="20"/>
                <w:szCs w:val="20"/>
              </w:rPr>
            </w:pPr>
            <w:proofErr w:type="spellStart"/>
            <w:r w:rsidRPr="0040729F">
              <w:rPr>
                <w:rFonts w:cstheme="minorHAnsi"/>
                <w:color w:val="0000FF"/>
                <w:sz w:val="20"/>
                <w:szCs w:val="20"/>
              </w:rPr>
              <w:t>Rushdoony</w:t>
            </w:r>
            <w:proofErr w:type="spellEnd"/>
            <w:r w:rsidRPr="0040729F">
              <w:rPr>
                <w:rFonts w:cstheme="minorHAnsi"/>
                <w:color w:val="0000FF"/>
                <w:sz w:val="20"/>
                <w:szCs w:val="20"/>
              </w:rPr>
              <w:t>, RJ (1973)</w:t>
            </w:r>
          </w:p>
        </w:tc>
        <w:tc>
          <w:tcPr>
            <w:tcW w:w="11198" w:type="dxa"/>
          </w:tcPr>
          <w:p w14:paraId="22036815" w14:textId="77777777" w:rsidR="00893556" w:rsidRPr="0040729F" w:rsidRDefault="00893556" w:rsidP="00723631">
            <w:pPr>
              <w:spacing w:line="240" w:lineRule="atLeast"/>
              <w:rPr>
                <w:rFonts w:cstheme="minorHAnsi"/>
                <w:color w:val="0000FF"/>
                <w:sz w:val="20"/>
                <w:szCs w:val="20"/>
              </w:rPr>
            </w:pPr>
            <w:r w:rsidRPr="0040729F">
              <w:rPr>
                <w:rFonts w:cstheme="minorHAnsi"/>
                <w:i/>
                <w:color w:val="0000FF"/>
                <w:sz w:val="20"/>
                <w:szCs w:val="20"/>
              </w:rPr>
              <w:t>The Institutes of Biblical Law.</w:t>
            </w:r>
            <w:r w:rsidRPr="0040729F">
              <w:rPr>
                <w:rFonts w:cstheme="minorHAnsi"/>
                <w:color w:val="0000FF"/>
                <w:sz w:val="20"/>
                <w:szCs w:val="20"/>
              </w:rPr>
              <w:t xml:space="preserve"> The Chalcedon Foundation, Craig Press, Nutley, NJ.</w:t>
            </w:r>
          </w:p>
        </w:tc>
      </w:tr>
      <w:tr w:rsidR="0040729F" w:rsidRPr="0040729F" w14:paraId="56A74CDA" w14:textId="77777777" w:rsidTr="00BF523D">
        <w:tc>
          <w:tcPr>
            <w:tcW w:w="2552" w:type="dxa"/>
          </w:tcPr>
          <w:p w14:paraId="1AB3F807" w14:textId="77777777" w:rsidR="00893556" w:rsidRPr="0040729F" w:rsidRDefault="00893556" w:rsidP="00723631">
            <w:pPr>
              <w:spacing w:line="240" w:lineRule="atLeast"/>
              <w:rPr>
                <w:rFonts w:cstheme="minorHAnsi"/>
                <w:color w:val="0000FF"/>
                <w:sz w:val="20"/>
                <w:szCs w:val="20"/>
              </w:rPr>
            </w:pPr>
            <w:r w:rsidRPr="0040729F">
              <w:rPr>
                <w:rFonts w:cstheme="minorHAnsi"/>
                <w:color w:val="0000FF"/>
                <w:sz w:val="20"/>
                <w:szCs w:val="20"/>
              </w:rPr>
              <w:t>Snook, JF (1977)</w:t>
            </w:r>
          </w:p>
        </w:tc>
        <w:tc>
          <w:tcPr>
            <w:tcW w:w="11198" w:type="dxa"/>
          </w:tcPr>
          <w:p w14:paraId="053ED613" w14:textId="77777777" w:rsidR="00893556" w:rsidRPr="0040729F" w:rsidRDefault="00893556" w:rsidP="00723631">
            <w:pPr>
              <w:spacing w:line="240" w:lineRule="atLeast"/>
              <w:rPr>
                <w:rFonts w:cstheme="minorHAnsi"/>
                <w:color w:val="0000FF"/>
                <w:sz w:val="20"/>
                <w:szCs w:val="20"/>
              </w:rPr>
            </w:pPr>
            <w:r w:rsidRPr="0040729F">
              <w:rPr>
                <w:rFonts w:cstheme="minorHAnsi"/>
                <w:i/>
                <w:color w:val="0000FF"/>
                <w:sz w:val="20"/>
                <w:szCs w:val="20"/>
              </w:rPr>
              <w:t>To Heal the Nation.</w:t>
            </w:r>
            <w:r w:rsidRPr="0040729F">
              <w:rPr>
                <w:rFonts w:cstheme="minorHAnsi"/>
                <w:color w:val="0000FF"/>
                <w:sz w:val="20"/>
                <w:szCs w:val="20"/>
              </w:rPr>
              <w:t xml:space="preserve"> America’s Promise, USA.</w:t>
            </w:r>
          </w:p>
        </w:tc>
      </w:tr>
      <w:tr w:rsidR="0040729F" w:rsidRPr="0040729F" w14:paraId="0056CE57" w14:textId="77777777" w:rsidTr="00BF523D">
        <w:tc>
          <w:tcPr>
            <w:tcW w:w="2552" w:type="dxa"/>
          </w:tcPr>
          <w:p w14:paraId="6B3C18A4" w14:textId="77777777" w:rsidR="00893556" w:rsidRPr="0040729F" w:rsidRDefault="00893556" w:rsidP="00723631">
            <w:pPr>
              <w:spacing w:line="240" w:lineRule="atLeast"/>
              <w:rPr>
                <w:rFonts w:cstheme="minorHAnsi"/>
                <w:color w:val="0000FF"/>
                <w:sz w:val="20"/>
                <w:szCs w:val="20"/>
              </w:rPr>
            </w:pPr>
            <w:r w:rsidRPr="0040729F">
              <w:rPr>
                <w:rFonts w:cstheme="minorHAnsi"/>
                <w:color w:val="0000FF"/>
                <w:sz w:val="20"/>
                <w:szCs w:val="20"/>
              </w:rPr>
              <w:t>United Church of God (2007)</w:t>
            </w:r>
          </w:p>
        </w:tc>
        <w:tc>
          <w:tcPr>
            <w:tcW w:w="11198" w:type="dxa"/>
          </w:tcPr>
          <w:p w14:paraId="7B8A366C" w14:textId="77777777" w:rsidR="00893556" w:rsidRPr="0040729F" w:rsidRDefault="00893556" w:rsidP="00723631">
            <w:pPr>
              <w:spacing w:line="240" w:lineRule="atLeast"/>
              <w:rPr>
                <w:rFonts w:cstheme="minorHAnsi"/>
                <w:color w:val="0000FF"/>
                <w:sz w:val="20"/>
                <w:szCs w:val="20"/>
              </w:rPr>
            </w:pPr>
            <w:r w:rsidRPr="0040729F">
              <w:rPr>
                <w:rFonts w:cstheme="minorHAnsi"/>
                <w:i/>
                <w:iCs/>
                <w:color w:val="0000FF"/>
                <w:sz w:val="20"/>
                <w:szCs w:val="20"/>
              </w:rPr>
              <w:t>The New Covenant. Does it Abolish God’s Law?</w:t>
            </w:r>
            <w:r w:rsidRPr="0040729F">
              <w:rPr>
                <w:rFonts w:cstheme="minorHAnsi"/>
                <w:color w:val="0000FF"/>
                <w:sz w:val="20"/>
                <w:szCs w:val="20"/>
              </w:rPr>
              <w:t xml:space="preserve"> (“Did the Ten Commandments Exist Before Moses?” (box insert, pp. 28-29)). United Church of God, Cincinnati, OH.</w:t>
            </w:r>
          </w:p>
        </w:tc>
      </w:tr>
      <w:tr w:rsidR="0040729F" w:rsidRPr="0040729F" w14:paraId="5188F97F" w14:textId="77777777" w:rsidTr="00BF523D">
        <w:tc>
          <w:tcPr>
            <w:tcW w:w="2552" w:type="dxa"/>
          </w:tcPr>
          <w:p w14:paraId="1D3691E3" w14:textId="271693BC" w:rsidR="00893556" w:rsidRPr="0040729F" w:rsidRDefault="00893556" w:rsidP="00723631">
            <w:pPr>
              <w:spacing w:line="240" w:lineRule="atLeast"/>
              <w:rPr>
                <w:rFonts w:cstheme="minorHAnsi"/>
                <w:color w:val="0000FF"/>
                <w:sz w:val="20"/>
                <w:szCs w:val="20"/>
              </w:rPr>
            </w:pPr>
            <w:r w:rsidRPr="0040729F">
              <w:rPr>
                <w:rFonts w:cstheme="minorHAnsi"/>
                <w:color w:val="0000FF"/>
                <w:sz w:val="20"/>
                <w:szCs w:val="20"/>
              </w:rPr>
              <w:t xml:space="preserve">Wright, </w:t>
            </w:r>
            <w:r w:rsidR="003C7669" w:rsidRPr="0040729F">
              <w:rPr>
                <w:rFonts w:cstheme="minorHAnsi"/>
                <w:color w:val="0000FF"/>
                <w:sz w:val="20"/>
                <w:szCs w:val="20"/>
              </w:rPr>
              <w:t>C</w:t>
            </w:r>
            <w:r w:rsidR="00126E18" w:rsidRPr="0040729F">
              <w:rPr>
                <w:rFonts w:cstheme="minorHAnsi"/>
                <w:color w:val="0000FF"/>
                <w:sz w:val="20"/>
                <w:szCs w:val="20"/>
              </w:rPr>
              <w:t>JH</w:t>
            </w:r>
            <w:r w:rsidRPr="0040729F">
              <w:rPr>
                <w:rFonts w:cstheme="minorHAnsi"/>
                <w:color w:val="0000FF"/>
                <w:sz w:val="20"/>
                <w:szCs w:val="20"/>
              </w:rPr>
              <w:t xml:space="preserve"> (1983)</w:t>
            </w:r>
          </w:p>
        </w:tc>
        <w:tc>
          <w:tcPr>
            <w:tcW w:w="11198" w:type="dxa"/>
          </w:tcPr>
          <w:p w14:paraId="5187605F" w14:textId="77777777" w:rsidR="00893556" w:rsidRPr="0040729F" w:rsidRDefault="00893556" w:rsidP="00723631">
            <w:pPr>
              <w:spacing w:line="240" w:lineRule="atLeast"/>
              <w:rPr>
                <w:rFonts w:cstheme="minorHAnsi"/>
                <w:color w:val="0000FF"/>
                <w:sz w:val="20"/>
                <w:szCs w:val="20"/>
              </w:rPr>
            </w:pPr>
            <w:r w:rsidRPr="0040729F">
              <w:rPr>
                <w:rFonts w:cstheme="minorHAnsi"/>
                <w:i/>
                <w:color w:val="0000FF"/>
                <w:sz w:val="20"/>
                <w:szCs w:val="20"/>
              </w:rPr>
              <w:t xml:space="preserve">An Eye </w:t>
            </w:r>
            <w:proofErr w:type="gramStart"/>
            <w:r w:rsidRPr="0040729F">
              <w:rPr>
                <w:rFonts w:cstheme="minorHAnsi"/>
                <w:i/>
                <w:color w:val="0000FF"/>
                <w:sz w:val="20"/>
                <w:szCs w:val="20"/>
              </w:rPr>
              <w:t>For</w:t>
            </w:r>
            <w:proofErr w:type="gramEnd"/>
            <w:r w:rsidRPr="0040729F">
              <w:rPr>
                <w:rFonts w:cstheme="minorHAnsi"/>
                <w:i/>
                <w:color w:val="0000FF"/>
                <w:sz w:val="20"/>
                <w:szCs w:val="20"/>
              </w:rPr>
              <w:t xml:space="preserve"> An Eye. The Place of Old Testament Ethics Today.</w:t>
            </w:r>
            <w:r w:rsidRPr="0040729F">
              <w:rPr>
                <w:rFonts w:cstheme="minorHAnsi"/>
                <w:color w:val="0000FF"/>
                <w:sz w:val="20"/>
                <w:szCs w:val="20"/>
              </w:rPr>
              <w:t xml:space="preserve"> Intervarsity Press, Downers Gove, Ill.</w:t>
            </w:r>
          </w:p>
        </w:tc>
      </w:tr>
      <w:tr w:rsidR="0040729F" w:rsidRPr="0040729F" w14:paraId="25B9DE88" w14:textId="77777777" w:rsidTr="00BF523D">
        <w:tc>
          <w:tcPr>
            <w:tcW w:w="2552" w:type="dxa"/>
          </w:tcPr>
          <w:p w14:paraId="50AC4967" w14:textId="43336E2D" w:rsidR="00126E18" w:rsidRPr="0040729F" w:rsidRDefault="00126E18" w:rsidP="00723631">
            <w:pPr>
              <w:spacing w:line="240" w:lineRule="atLeast"/>
              <w:rPr>
                <w:rFonts w:cstheme="minorHAnsi"/>
                <w:color w:val="0000FF"/>
                <w:sz w:val="20"/>
                <w:szCs w:val="20"/>
              </w:rPr>
            </w:pPr>
            <w:r w:rsidRPr="0040729F">
              <w:rPr>
                <w:rFonts w:cstheme="minorHAnsi"/>
                <w:color w:val="0000FF"/>
                <w:sz w:val="20"/>
                <w:szCs w:val="20"/>
              </w:rPr>
              <w:t xml:space="preserve">Wright, </w:t>
            </w:r>
            <w:r w:rsidR="003C7669" w:rsidRPr="0040729F">
              <w:rPr>
                <w:rFonts w:cstheme="minorHAnsi"/>
                <w:color w:val="0000FF"/>
                <w:sz w:val="20"/>
                <w:szCs w:val="20"/>
              </w:rPr>
              <w:t>C</w:t>
            </w:r>
            <w:r w:rsidRPr="0040729F">
              <w:rPr>
                <w:rFonts w:cstheme="minorHAnsi"/>
                <w:color w:val="0000FF"/>
                <w:sz w:val="20"/>
                <w:szCs w:val="20"/>
              </w:rPr>
              <w:t>JH (2004)</w:t>
            </w:r>
          </w:p>
        </w:tc>
        <w:tc>
          <w:tcPr>
            <w:tcW w:w="11198" w:type="dxa"/>
          </w:tcPr>
          <w:p w14:paraId="7C88C350" w14:textId="31424B9C" w:rsidR="00126E18" w:rsidRPr="0040729F" w:rsidRDefault="00126E18" w:rsidP="00723631">
            <w:pPr>
              <w:spacing w:line="240" w:lineRule="atLeast"/>
              <w:rPr>
                <w:rFonts w:cstheme="minorHAnsi"/>
                <w:iCs/>
                <w:color w:val="0000FF"/>
                <w:sz w:val="20"/>
                <w:szCs w:val="20"/>
              </w:rPr>
            </w:pPr>
            <w:r w:rsidRPr="0040729F">
              <w:rPr>
                <w:rFonts w:cstheme="minorHAnsi"/>
                <w:i/>
                <w:color w:val="0000FF"/>
                <w:sz w:val="20"/>
                <w:szCs w:val="20"/>
              </w:rPr>
              <w:t xml:space="preserve">Old Testament Ethics for the People of God. </w:t>
            </w:r>
            <w:r w:rsidRPr="0040729F">
              <w:rPr>
                <w:rFonts w:cstheme="minorHAnsi"/>
                <w:iCs/>
                <w:color w:val="0000FF"/>
                <w:sz w:val="20"/>
                <w:szCs w:val="20"/>
              </w:rPr>
              <w:t>Inter-Varsity Press, Leicester, England.</w:t>
            </w:r>
          </w:p>
        </w:tc>
      </w:tr>
    </w:tbl>
    <w:p w14:paraId="003E90DD" w14:textId="77777777" w:rsidR="00BF523D" w:rsidRPr="00B528B1" w:rsidRDefault="00BF523D" w:rsidP="00723631">
      <w:pPr>
        <w:spacing w:after="0" w:line="240" w:lineRule="atLeast"/>
        <w:rPr>
          <w:rFonts w:cstheme="minorHAnsi"/>
        </w:rPr>
      </w:pPr>
    </w:p>
    <w:sectPr w:rsidR="00BF523D" w:rsidRPr="00B528B1" w:rsidSect="008F5349">
      <w:headerReference w:type="default" r:id="rId11"/>
      <w:footerReference w:type="default" r:id="rId12"/>
      <w:pgSz w:w="16840" w:h="11907" w:orient="landscape" w:code="9"/>
      <w:pgMar w:top="1440" w:right="1440" w:bottom="1276" w:left="1440" w:header="709" w:footer="440" w:gutter="0"/>
      <w:pgBorders w:offsetFrom="page">
        <w:top w:val="single" w:sz="24" w:space="24" w:color="C45911" w:themeColor="accent2" w:themeShade="BF"/>
        <w:left w:val="single" w:sz="24" w:space="24" w:color="C45911" w:themeColor="accent2" w:themeShade="BF"/>
        <w:bottom w:val="single" w:sz="24" w:space="24" w:color="C45911" w:themeColor="accent2" w:themeShade="BF"/>
        <w:right w:val="single" w:sz="24" w:space="24" w:color="C45911" w:themeColor="accent2"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B2D6E" w14:textId="77777777" w:rsidR="00366651" w:rsidRDefault="00366651" w:rsidP="006C7FDE">
      <w:pPr>
        <w:spacing w:after="0" w:line="240" w:lineRule="auto"/>
      </w:pPr>
      <w:r>
        <w:separator/>
      </w:r>
    </w:p>
  </w:endnote>
  <w:endnote w:type="continuationSeparator" w:id="0">
    <w:p w14:paraId="1FAAE133" w14:textId="77777777" w:rsidR="00366651" w:rsidRDefault="00366651" w:rsidP="006C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363792"/>
      <w:docPartObj>
        <w:docPartGallery w:val="Page Numbers (Bottom of Page)"/>
        <w:docPartUnique/>
      </w:docPartObj>
    </w:sdtPr>
    <w:sdtEndPr>
      <w:rPr>
        <w:i/>
        <w:noProof/>
        <w:sz w:val="20"/>
      </w:rPr>
    </w:sdtEndPr>
    <w:sdtContent>
      <w:p w14:paraId="6D0DE76F" w14:textId="3622DB66" w:rsidR="00144B4D" w:rsidRPr="00925131" w:rsidRDefault="00144B4D" w:rsidP="00925131">
        <w:pPr>
          <w:pStyle w:val="Footer"/>
          <w:pBdr>
            <w:top w:val="single" w:sz="18" w:space="1" w:color="auto"/>
          </w:pBdr>
          <w:jc w:val="center"/>
          <w:rPr>
            <w:i/>
            <w:sz w:val="20"/>
          </w:rPr>
        </w:pPr>
        <w:r w:rsidRPr="00925131">
          <w:rPr>
            <w:i/>
            <w:sz w:val="20"/>
          </w:rPr>
          <w:fldChar w:fldCharType="begin"/>
        </w:r>
        <w:r w:rsidRPr="00925131">
          <w:rPr>
            <w:i/>
            <w:sz w:val="20"/>
          </w:rPr>
          <w:instrText xml:space="preserve"> PAGE   \* MERGEFORMAT </w:instrText>
        </w:r>
        <w:r w:rsidRPr="00925131">
          <w:rPr>
            <w:i/>
            <w:sz w:val="20"/>
          </w:rPr>
          <w:fldChar w:fldCharType="separate"/>
        </w:r>
        <w:r w:rsidR="00FC6412">
          <w:rPr>
            <w:i/>
            <w:noProof/>
            <w:sz w:val="20"/>
          </w:rPr>
          <w:t>20</w:t>
        </w:r>
        <w:r w:rsidRPr="00925131">
          <w:rPr>
            <w:i/>
            <w:noProof/>
            <w:sz w:val="20"/>
          </w:rPr>
          <w:fldChar w:fldCharType="end"/>
        </w:r>
      </w:p>
    </w:sdtContent>
  </w:sdt>
  <w:p w14:paraId="4107E224" w14:textId="77777777" w:rsidR="00144B4D" w:rsidRDefault="00144B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5DB7F" w14:textId="77777777" w:rsidR="00366651" w:rsidRDefault="00366651" w:rsidP="006C7FDE">
      <w:pPr>
        <w:spacing w:after="0" w:line="240" w:lineRule="auto"/>
      </w:pPr>
      <w:r>
        <w:separator/>
      </w:r>
    </w:p>
  </w:footnote>
  <w:footnote w:type="continuationSeparator" w:id="0">
    <w:p w14:paraId="0CCC7E64" w14:textId="77777777" w:rsidR="00366651" w:rsidRDefault="00366651" w:rsidP="006C7FDE">
      <w:pPr>
        <w:spacing w:after="0" w:line="240" w:lineRule="auto"/>
      </w:pPr>
      <w:r>
        <w:continuationSeparator/>
      </w:r>
    </w:p>
  </w:footnote>
  <w:footnote w:id="1">
    <w:p w14:paraId="3F89311D" w14:textId="19B83372" w:rsidR="00144B4D" w:rsidRPr="00520F97" w:rsidRDefault="00144B4D">
      <w:pPr>
        <w:pStyle w:val="FootnoteText"/>
        <w:rPr>
          <w:rFonts w:ascii="Calibri" w:hAnsi="Calibri" w:cs="Calibri"/>
          <w:sz w:val="18"/>
          <w:szCs w:val="18"/>
          <w:lang w:val="en-AU"/>
        </w:rPr>
      </w:pPr>
      <w:r w:rsidRPr="00520F97">
        <w:rPr>
          <w:rStyle w:val="FootnoteReference"/>
          <w:rFonts w:ascii="Calibri" w:hAnsi="Calibri" w:cs="Calibri"/>
          <w:sz w:val="18"/>
          <w:szCs w:val="18"/>
        </w:rPr>
        <w:footnoteRef/>
      </w:r>
      <w:r w:rsidRPr="00520F97">
        <w:rPr>
          <w:rFonts w:ascii="Calibri" w:hAnsi="Calibri" w:cs="Calibri"/>
          <w:sz w:val="18"/>
          <w:szCs w:val="18"/>
        </w:rPr>
        <w:t xml:space="preserve"> </w:t>
      </w:r>
      <w:r w:rsidRPr="00520F97">
        <w:rPr>
          <w:rFonts w:ascii="Calibri" w:hAnsi="Calibri" w:cs="Calibri"/>
          <w:sz w:val="18"/>
          <w:szCs w:val="18"/>
          <w:lang w:val="en-AU"/>
        </w:rPr>
        <w:t>Other Scriptures that apply in this regard are Gen 2:9, 17; Deut 30:19; 32:46-47; Prov 11:19; 12:28; Gen 3:3-5; Prov 16:25; Deut 12:8; 13:7, 18, 22-23; Eph 2:1; Luke 9:60</w:t>
      </w:r>
    </w:p>
  </w:footnote>
  <w:footnote w:id="2">
    <w:p w14:paraId="4828D530" w14:textId="77777777" w:rsidR="00144B4D" w:rsidRPr="00520F97" w:rsidRDefault="00144B4D" w:rsidP="00520F97">
      <w:pPr>
        <w:pStyle w:val="PlainText"/>
        <w:rPr>
          <w:rFonts w:ascii="Calibri" w:hAnsi="Calibri" w:cs="Calibri"/>
          <w:sz w:val="18"/>
          <w:szCs w:val="18"/>
        </w:rPr>
      </w:pPr>
      <w:r w:rsidRPr="00520F97">
        <w:rPr>
          <w:rStyle w:val="FootnoteReference"/>
          <w:rFonts w:ascii="Calibri" w:hAnsi="Calibri" w:cs="Calibri"/>
          <w:sz w:val="18"/>
          <w:szCs w:val="18"/>
        </w:rPr>
        <w:footnoteRef/>
      </w:r>
      <w:r w:rsidRPr="00520F97">
        <w:rPr>
          <w:rFonts w:ascii="Calibri" w:hAnsi="Calibri" w:cs="Calibri"/>
          <w:sz w:val="18"/>
          <w:szCs w:val="18"/>
        </w:rPr>
        <w:t xml:space="preserve"> The notes in Bullinger's </w:t>
      </w:r>
      <w:r w:rsidRPr="00520F97">
        <w:rPr>
          <w:rFonts w:ascii="Calibri" w:hAnsi="Calibri" w:cs="Calibri"/>
          <w:i/>
          <w:iCs/>
          <w:sz w:val="18"/>
          <w:szCs w:val="18"/>
        </w:rPr>
        <w:t>Companion Bible</w:t>
      </w:r>
      <w:r w:rsidRPr="00520F97">
        <w:rPr>
          <w:rFonts w:ascii="Calibri" w:hAnsi="Calibri" w:cs="Calibri"/>
          <w:sz w:val="18"/>
          <w:szCs w:val="18"/>
        </w:rPr>
        <w:t xml:space="preserve"> reveals that the Sabbath is referred to in Genesis chapters 7 and 8:</w:t>
      </w:r>
    </w:p>
    <w:p w14:paraId="61877AF6" w14:textId="77777777" w:rsidR="00144B4D" w:rsidRPr="00520F97" w:rsidRDefault="00144B4D" w:rsidP="00520F97">
      <w:pPr>
        <w:pStyle w:val="PlainText"/>
        <w:rPr>
          <w:rFonts w:ascii="Calibri" w:hAnsi="Calibri" w:cs="Calibri"/>
          <w:sz w:val="18"/>
          <w:szCs w:val="18"/>
        </w:rPr>
      </w:pPr>
      <w:r w:rsidRPr="00520F97">
        <w:rPr>
          <w:rFonts w:ascii="Calibri" w:hAnsi="Calibri" w:cs="Calibri"/>
          <w:sz w:val="18"/>
          <w:szCs w:val="18"/>
        </w:rPr>
        <w:t>Genesis 7:</w:t>
      </w:r>
    </w:p>
    <w:p w14:paraId="2585181E" w14:textId="3EAB2A09" w:rsidR="00144B4D" w:rsidRPr="00520F97" w:rsidRDefault="00144B4D" w:rsidP="00520F97">
      <w:pPr>
        <w:pStyle w:val="PlainText"/>
        <w:rPr>
          <w:rFonts w:ascii="Calibri" w:hAnsi="Calibri" w:cs="Calibri"/>
          <w:sz w:val="18"/>
          <w:szCs w:val="18"/>
        </w:rPr>
      </w:pPr>
      <w:r w:rsidRPr="00520F97">
        <w:rPr>
          <w:rFonts w:ascii="Calibri" w:hAnsi="Calibri" w:cs="Calibri"/>
          <w:sz w:val="18"/>
          <w:szCs w:val="18"/>
        </w:rPr>
        <w:t>"Verse:4  seven days. The number of spiritual perfection (App-10). All the Flood dates are Sabbaths except one (Genesis 8:5)."</w:t>
      </w:r>
    </w:p>
    <w:p w14:paraId="7DFB0E30" w14:textId="77777777" w:rsidR="00144B4D" w:rsidRPr="00520F97" w:rsidRDefault="00144B4D" w:rsidP="00520F97">
      <w:pPr>
        <w:pStyle w:val="PlainText"/>
        <w:rPr>
          <w:rFonts w:ascii="Calibri" w:hAnsi="Calibri" w:cs="Calibri"/>
          <w:sz w:val="18"/>
          <w:szCs w:val="18"/>
        </w:rPr>
      </w:pPr>
      <w:r w:rsidRPr="00520F97">
        <w:rPr>
          <w:rFonts w:ascii="Calibri" w:hAnsi="Calibri" w:cs="Calibri"/>
          <w:sz w:val="18"/>
          <w:szCs w:val="18"/>
        </w:rPr>
        <w:t>Genesis 8:</w:t>
      </w:r>
    </w:p>
    <w:p w14:paraId="235C38BB" w14:textId="1242A671" w:rsidR="00144B4D" w:rsidRPr="00520F97" w:rsidRDefault="00144B4D" w:rsidP="00520F97">
      <w:pPr>
        <w:pStyle w:val="PlainText"/>
        <w:rPr>
          <w:rFonts w:ascii="Calibri" w:hAnsi="Calibri" w:cs="Calibri"/>
          <w:sz w:val="18"/>
          <w:szCs w:val="18"/>
        </w:rPr>
      </w:pPr>
      <w:r w:rsidRPr="00520F97">
        <w:rPr>
          <w:rFonts w:ascii="Calibri" w:hAnsi="Calibri" w:cs="Calibri"/>
          <w:sz w:val="18"/>
          <w:szCs w:val="18"/>
        </w:rPr>
        <w:t>"Verse 10  seven = the seven. Another Sabbath, 18th day of 11th month."</w:t>
      </w:r>
    </w:p>
    <w:p w14:paraId="151DA09E" w14:textId="0C739115" w:rsidR="00144B4D" w:rsidRPr="00520F97" w:rsidRDefault="00144B4D" w:rsidP="00520F97">
      <w:pPr>
        <w:pStyle w:val="PlainText"/>
        <w:rPr>
          <w:rFonts w:ascii="Calibri" w:hAnsi="Calibri" w:cs="Calibri"/>
          <w:sz w:val="18"/>
          <w:szCs w:val="18"/>
        </w:rPr>
      </w:pPr>
      <w:r w:rsidRPr="00520F97">
        <w:rPr>
          <w:rFonts w:ascii="Calibri" w:hAnsi="Calibri" w:cs="Calibri"/>
          <w:sz w:val="18"/>
          <w:szCs w:val="18"/>
        </w:rPr>
        <w:t>"Verse 12  seven. Saturday, 25th day of 11th month."</w:t>
      </w:r>
    </w:p>
  </w:footnote>
  <w:footnote w:id="3">
    <w:p w14:paraId="299B795D" w14:textId="77777777" w:rsidR="00144B4D" w:rsidRPr="00520F97" w:rsidRDefault="00144B4D" w:rsidP="00765589">
      <w:pPr>
        <w:pStyle w:val="FootnoteText"/>
        <w:rPr>
          <w:rFonts w:ascii="Calibri" w:hAnsi="Calibri" w:cs="Calibri"/>
          <w:sz w:val="18"/>
          <w:szCs w:val="18"/>
          <w:lang w:val="en-AU"/>
        </w:rPr>
      </w:pPr>
      <w:r w:rsidRPr="00520F97">
        <w:rPr>
          <w:rStyle w:val="FootnoteReference"/>
          <w:rFonts w:ascii="Calibri" w:hAnsi="Calibri" w:cs="Calibri"/>
          <w:sz w:val="18"/>
          <w:szCs w:val="18"/>
        </w:rPr>
        <w:footnoteRef/>
      </w:r>
      <w:r w:rsidRPr="00520F97">
        <w:rPr>
          <w:rFonts w:ascii="Calibri" w:hAnsi="Calibri" w:cs="Calibri"/>
          <w:sz w:val="18"/>
          <w:szCs w:val="18"/>
        </w:rPr>
        <w:t xml:space="preserve"> “mo’adim which is the plural for mo’ed which is often “mistranslated as ‘seasons’, mo’ed refers most often (135 out of 160 times in the Pentateuch) to the ‘tent of meeting’” and the rest of the time (mostly) to the holy days or a synonym for them (L.M. Morales, </w:t>
      </w:r>
      <w:r w:rsidRPr="00520F97">
        <w:rPr>
          <w:rFonts w:ascii="Calibri" w:hAnsi="Calibri" w:cs="Calibri"/>
          <w:i/>
          <w:sz w:val="18"/>
          <w:szCs w:val="18"/>
        </w:rPr>
        <w:t>Who shall ascend the mountain of the Lord? A Biblical theology of the book of Leviticus</w:t>
      </w:r>
      <w:r w:rsidRPr="00520F97">
        <w:rPr>
          <w:rFonts w:ascii="Calibri" w:hAnsi="Calibri" w:cs="Calibri"/>
          <w:sz w:val="18"/>
          <w:szCs w:val="18"/>
        </w:rPr>
        <w:t>, p. 44).</w:t>
      </w:r>
    </w:p>
  </w:footnote>
  <w:footnote w:id="4">
    <w:p w14:paraId="7688800A" w14:textId="77777777" w:rsidR="00144B4D" w:rsidRPr="00520F97" w:rsidRDefault="00144B4D" w:rsidP="00D1040D">
      <w:pPr>
        <w:pStyle w:val="BODY"/>
        <w:widowControl w:val="0"/>
        <w:rPr>
          <w:rFonts w:ascii="Calibri" w:hAnsi="Calibri" w:cs="Calibri"/>
          <w:b/>
          <w:bCs/>
          <w:sz w:val="18"/>
          <w:szCs w:val="18"/>
          <w:lang w:eastAsia="x-none"/>
        </w:rPr>
      </w:pPr>
      <w:r w:rsidRPr="00520F97">
        <w:rPr>
          <w:rStyle w:val="FootnoteReference"/>
          <w:rFonts w:ascii="Calibri" w:hAnsi="Calibri" w:cs="Calibri"/>
          <w:sz w:val="18"/>
          <w:szCs w:val="18"/>
        </w:rPr>
        <w:footnoteRef/>
      </w:r>
      <w:r w:rsidRPr="00520F97">
        <w:rPr>
          <w:rFonts w:ascii="Calibri" w:hAnsi="Calibri" w:cs="Calibri"/>
          <w:sz w:val="18"/>
          <w:szCs w:val="18"/>
        </w:rPr>
        <w:t xml:space="preserve"> </w:t>
      </w:r>
      <w:r w:rsidRPr="00520F97">
        <w:rPr>
          <w:rFonts w:ascii="Calibri" w:hAnsi="Calibri" w:cs="Calibri"/>
          <w:sz w:val="18"/>
          <w:szCs w:val="18"/>
          <w:lang w:val="en-AU"/>
        </w:rPr>
        <w:t>Cp “</w:t>
      </w:r>
      <w:r w:rsidRPr="00520F97">
        <w:rPr>
          <w:rFonts w:ascii="Calibri" w:hAnsi="Calibri" w:cs="Calibri"/>
          <w:sz w:val="18"/>
          <w:szCs w:val="18"/>
          <w:lang w:eastAsia="x-none"/>
        </w:rPr>
        <w:t>Is anything too hard for the LORD? At the appointed time I will return to you, about this time next year, and Sarah shall have a son.</w:t>
      </w:r>
      <w:r w:rsidRPr="00520F97">
        <w:rPr>
          <w:rFonts w:ascii="Calibri" w:eastAsia="Times New Roman" w:hAnsi="Calibri" w:cs="Calibri"/>
          <w:sz w:val="18"/>
          <w:szCs w:val="18"/>
          <w:lang w:eastAsia="x-none"/>
        </w:rPr>
        <w:t>” </w:t>
      </w:r>
      <w:r w:rsidRPr="00520F97">
        <w:rPr>
          <w:rFonts w:ascii="Calibri" w:eastAsia="Times New Roman" w:hAnsi="Calibri" w:cs="Calibri"/>
          <w:sz w:val="18"/>
          <w:szCs w:val="18"/>
          <w:lang w:val="en-AU" w:eastAsia="x-none"/>
        </w:rPr>
        <w:t>(</w:t>
      </w:r>
      <w:r w:rsidRPr="00520F97">
        <w:rPr>
          <w:rFonts w:ascii="Calibri" w:hAnsi="Calibri" w:cs="Calibri"/>
          <w:sz w:val="18"/>
          <w:szCs w:val="18"/>
          <w:lang w:val="en-AU"/>
        </w:rPr>
        <w:t xml:space="preserve">Gen 18:14) </w:t>
      </w:r>
      <w:r w:rsidRPr="00520F97">
        <w:rPr>
          <w:rFonts w:ascii="Calibri" w:hAnsi="Calibri" w:cs="Calibri"/>
          <w:i/>
          <w:sz w:val="18"/>
          <w:szCs w:val="18"/>
          <w:lang w:val="en-AU"/>
        </w:rPr>
        <w:t>Strong’s Concordance</w:t>
      </w:r>
      <w:r w:rsidRPr="00520F97">
        <w:rPr>
          <w:rFonts w:ascii="Calibri" w:hAnsi="Calibri" w:cs="Calibri"/>
          <w:sz w:val="18"/>
          <w:szCs w:val="18"/>
          <w:lang w:val="en-AU"/>
        </w:rPr>
        <w:t xml:space="preserve"> information on </w:t>
      </w:r>
      <w:r w:rsidRPr="00520F97">
        <w:rPr>
          <w:rFonts w:ascii="Calibri" w:hAnsi="Calibri" w:cs="Calibri"/>
          <w:i/>
          <w:sz w:val="18"/>
          <w:szCs w:val="18"/>
          <w:lang w:val="en-AU"/>
        </w:rPr>
        <w:t>appointed time</w:t>
      </w:r>
      <w:r w:rsidRPr="00520F97">
        <w:rPr>
          <w:rFonts w:ascii="Calibri" w:hAnsi="Calibri" w:cs="Calibri"/>
          <w:sz w:val="18"/>
          <w:szCs w:val="18"/>
          <w:lang w:val="en-AU"/>
        </w:rPr>
        <w:t xml:space="preserve">: “ </w:t>
      </w:r>
      <w:r w:rsidRPr="00520F97">
        <w:rPr>
          <w:rFonts w:ascii="Calibri" w:hAnsi="Calibri" w:cs="Calibri"/>
          <w:bCs/>
          <w:sz w:val="18"/>
          <w:szCs w:val="18"/>
          <w:lang w:eastAsia="x-none"/>
        </w:rPr>
        <w:t>H4150</w:t>
      </w:r>
    </w:p>
    <w:p w14:paraId="6DA4E9CE" w14:textId="77777777" w:rsidR="00144B4D" w:rsidRPr="00520F97" w:rsidRDefault="00144B4D" w:rsidP="00D1040D">
      <w:pPr>
        <w:widowControl w:val="0"/>
        <w:tabs>
          <w:tab w:val="right" w:pos="1134"/>
          <w:tab w:val="right" w:pos="2268"/>
          <w:tab w:val="right" w:pos="3402"/>
          <w:tab w:val="right" w:pos="4536"/>
          <w:tab w:val="right" w:pos="5670"/>
          <w:tab w:val="right" w:pos="6804"/>
          <w:tab w:val="right" w:pos="7938"/>
          <w:tab w:val="right" w:pos="9072"/>
          <w:tab w:val="right" w:pos="10206"/>
          <w:tab w:val="right" w:pos="11340"/>
          <w:tab w:val="right" w:pos="12474"/>
          <w:tab w:val="right" w:pos="13608"/>
          <w:tab w:val="right" w:pos="14742"/>
          <w:tab w:val="right" w:pos="15876"/>
        </w:tabs>
        <w:autoSpaceDE w:val="0"/>
        <w:autoSpaceDN w:val="0"/>
        <w:bidi/>
        <w:adjustRightInd w:val="0"/>
        <w:spacing w:after="0" w:line="240" w:lineRule="auto"/>
        <w:jc w:val="right"/>
        <w:rPr>
          <w:rFonts w:ascii="Calibri" w:hAnsi="Calibri" w:cs="Calibri"/>
          <w:sz w:val="18"/>
          <w:szCs w:val="18"/>
          <w:lang w:val="x-none" w:eastAsia="x-none"/>
        </w:rPr>
      </w:pPr>
      <w:r w:rsidRPr="00520F97">
        <w:rPr>
          <w:rFonts w:ascii="Calibri" w:eastAsia="Times New Roman" w:hAnsi="Calibri" w:cs="Calibri"/>
          <w:sz w:val="18"/>
          <w:szCs w:val="18"/>
          <w:rtl/>
          <w:lang w:val="he-IL" w:eastAsia="he-IL"/>
        </w:rPr>
        <w:t>מוֹעָדָה    מֹעֵד    מוֹעֵד</w:t>
      </w:r>
    </w:p>
    <w:p w14:paraId="6AAA6C82" w14:textId="77777777" w:rsidR="00144B4D" w:rsidRPr="00520F97" w:rsidRDefault="00144B4D" w:rsidP="00D1040D">
      <w:pPr>
        <w:widowControl w:val="0"/>
        <w:autoSpaceDE w:val="0"/>
        <w:autoSpaceDN w:val="0"/>
        <w:adjustRightInd w:val="0"/>
        <w:spacing w:after="0" w:line="240" w:lineRule="auto"/>
        <w:rPr>
          <w:rFonts w:ascii="Calibri" w:hAnsi="Calibri" w:cs="Calibri"/>
          <w:sz w:val="18"/>
          <w:szCs w:val="18"/>
          <w:lang w:val="x-none" w:eastAsia="x-none"/>
        </w:rPr>
      </w:pPr>
      <w:r w:rsidRPr="00520F97">
        <w:rPr>
          <w:rFonts w:ascii="Calibri" w:hAnsi="Calibri" w:cs="Calibri"/>
          <w:sz w:val="18"/>
          <w:szCs w:val="18"/>
          <w:lang w:val="x-none" w:eastAsia="x-none"/>
        </w:rPr>
        <w:t>mo</w:t>
      </w:r>
      <w:r w:rsidRPr="00520F97">
        <w:rPr>
          <w:rFonts w:ascii="Calibri" w:eastAsia="Times New Roman" w:hAnsi="Calibri" w:cs="Calibri"/>
          <w:sz w:val="18"/>
          <w:szCs w:val="18"/>
          <w:lang w:val="x-none" w:eastAsia="x-none"/>
        </w:rPr>
        <w:t>̂‛êd    mô‛êd    mô‛âdâh</w:t>
      </w:r>
    </w:p>
    <w:p w14:paraId="2711ADFD" w14:textId="77777777" w:rsidR="00144B4D" w:rsidRPr="00520F97" w:rsidRDefault="00144B4D" w:rsidP="00D1040D">
      <w:pPr>
        <w:widowControl w:val="0"/>
        <w:autoSpaceDE w:val="0"/>
        <w:autoSpaceDN w:val="0"/>
        <w:adjustRightInd w:val="0"/>
        <w:spacing w:after="0" w:line="240" w:lineRule="auto"/>
        <w:rPr>
          <w:rFonts w:ascii="Calibri" w:hAnsi="Calibri" w:cs="Calibri"/>
          <w:sz w:val="18"/>
          <w:szCs w:val="18"/>
          <w:lang w:val="x-none" w:eastAsia="x-none"/>
        </w:rPr>
      </w:pPr>
      <w:r w:rsidRPr="00520F97">
        <w:rPr>
          <w:rFonts w:ascii="Calibri" w:hAnsi="Calibri" w:cs="Calibri"/>
          <w:i/>
          <w:iCs/>
          <w:sz w:val="18"/>
          <w:szCs w:val="18"/>
          <w:lang w:val="x-none" w:eastAsia="x-none"/>
        </w:rPr>
        <w:t>mo-ade', mo-ade', mo-aw-daw'</w:t>
      </w:r>
    </w:p>
    <w:p w14:paraId="6C4C98ED" w14:textId="77777777" w:rsidR="00144B4D" w:rsidRPr="00520F97" w:rsidRDefault="00144B4D" w:rsidP="00D1040D">
      <w:pPr>
        <w:widowControl w:val="0"/>
        <w:autoSpaceDE w:val="0"/>
        <w:autoSpaceDN w:val="0"/>
        <w:adjustRightInd w:val="0"/>
        <w:spacing w:after="0" w:line="240" w:lineRule="auto"/>
        <w:rPr>
          <w:rFonts w:ascii="Calibri" w:hAnsi="Calibri" w:cs="Calibri"/>
          <w:sz w:val="18"/>
          <w:szCs w:val="18"/>
          <w:lang w:val="en-AU"/>
        </w:rPr>
      </w:pPr>
      <w:r w:rsidRPr="00520F97">
        <w:rPr>
          <w:rFonts w:ascii="Calibri" w:hAnsi="Calibri" w:cs="Calibri"/>
          <w:sz w:val="18"/>
          <w:szCs w:val="18"/>
          <w:lang w:val="x-none" w:eastAsia="x-none"/>
        </w:rPr>
        <w:t xml:space="preserve">From H3259; properly an </w:t>
      </w:r>
      <w:r w:rsidRPr="00520F97">
        <w:rPr>
          <w:rFonts w:ascii="Calibri" w:hAnsi="Calibri" w:cs="Calibri"/>
          <w:i/>
          <w:iCs/>
          <w:sz w:val="18"/>
          <w:szCs w:val="18"/>
          <w:lang w:val="x-none" w:eastAsia="x-none"/>
        </w:rPr>
        <w:t>appointment</w:t>
      </w:r>
      <w:r w:rsidRPr="00520F97">
        <w:rPr>
          <w:rFonts w:ascii="Calibri" w:hAnsi="Calibri" w:cs="Calibri"/>
          <w:sz w:val="18"/>
          <w:szCs w:val="18"/>
          <w:lang w:val="x-none" w:eastAsia="x-none"/>
        </w:rPr>
        <w:t xml:space="preserve">, that is, a fixed </w:t>
      </w:r>
      <w:r w:rsidRPr="00520F97">
        <w:rPr>
          <w:rFonts w:ascii="Calibri" w:hAnsi="Calibri" w:cs="Calibri"/>
          <w:i/>
          <w:iCs/>
          <w:sz w:val="18"/>
          <w:szCs w:val="18"/>
          <w:lang w:val="x-none" w:eastAsia="x-none"/>
        </w:rPr>
        <w:t>time</w:t>
      </w:r>
      <w:r w:rsidRPr="00520F97">
        <w:rPr>
          <w:rFonts w:ascii="Calibri" w:hAnsi="Calibri" w:cs="Calibri"/>
          <w:sz w:val="18"/>
          <w:szCs w:val="18"/>
          <w:lang w:val="x-none" w:eastAsia="x-none"/>
        </w:rPr>
        <w:t xml:space="preserve"> or season; specifically a </w:t>
      </w:r>
      <w:r w:rsidRPr="00520F97">
        <w:rPr>
          <w:rFonts w:ascii="Calibri" w:hAnsi="Calibri" w:cs="Calibri"/>
          <w:i/>
          <w:iCs/>
          <w:sz w:val="18"/>
          <w:szCs w:val="18"/>
          <w:lang w:val="x-none" w:eastAsia="x-none"/>
        </w:rPr>
        <w:t>festival</w:t>
      </w:r>
      <w:r w:rsidRPr="00520F97">
        <w:rPr>
          <w:rFonts w:ascii="Calibri" w:hAnsi="Calibri" w:cs="Calibri"/>
          <w:sz w:val="18"/>
          <w:szCs w:val="18"/>
          <w:lang w:val="x-none" w:eastAsia="x-none"/>
        </w:rPr>
        <w:t xml:space="preserve">; conventionally a </w:t>
      </w:r>
      <w:r w:rsidRPr="00520F97">
        <w:rPr>
          <w:rFonts w:ascii="Calibri" w:hAnsi="Calibri" w:cs="Calibri"/>
          <w:i/>
          <w:iCs/>
          <w:sz w:val="18"/>
          <w:szCs w:val="18"/>
          <w:lang w:val="x-none" w:eastAsia="x-none"/>
        </w:rPr>
        <w:t>year</w:t>
      </w:r>
      <w:r w:rsidRPr="00520F97">
        <w:rPr>
          <w:rFonts w:ascii="Calibri" w:hAnsi="Calibri" w:cs="Calibri"/>
          <w:sz w:val="18"/>
          <w:szCs w:val="18"/>
          <w:lang w:val="x-none" w:eastAsia="x-none"/>
        </w:rPr>
        <w:t xml:space="preserve">; by implication, an </w:t>
      </w:r>
      <w:r w:rsidRPr="00520F97">
        <w:rPr>
          <w:rFonts w:ascii="Calibri" w:hAnsi="Calibri" w:cs="Calibri"/>
          <w:i/>
          <w:iCs/>
          <w:sz w:val="18"/>
          <w:szCs w:val="18"/>
          <w:lang w:val="x-none" w:eastAsia="x-none"/>
        </w:rPr>
        <w:t>assembly</w:t>
      </w:r>
      <w:r w:rsidRPr="00520F97">
        <w:rPr>
          <w:rFonts w:ascii="Calibri" w:hAnsi="Calibri" w:cs="Calibri"/>
          <w:sz w:val="18"/>
          <w:szCs w:val="18"/>
          <w:lang w:val="x-none" w:eastAsia="x-none"/>
        </w:rPr>
        <w:t xml:space="preserve"> (as convened for a definite purpose); technically the </w:t>
      </w:r>
      <w:r w:rsidRPr="00520F97">
        <w:rPr>
          <w:rFonts w:ascii="Calibri" w:hAnsi="Calibri" w:cs="Calibri"/>
          <w:i/>
          <w:iCs/>
          <w:sz w:val="18"/>
          <w:szCs w:val="18"/>
          <w:lang w:val="x-none" w:eastAsia="x-none"/>
        </w:rPr>
        <w:t>congregation</w:t>
      </w:r>
      <w:r w:rsidRPr="00520F97">
        <w:rPr>
          <w:rFonts w:ascii="Calibri" w:hAnsi="Calibri" w:cs="Calibri"/>
          <w:sz w:val="18"/>
          <w:szCs w:val="18"/>
          <w:lang w:val="x-none" w:eastAsia="x-none"/>
        </w:rPr>
        <w:t xml:space="preserve">; by extension, the </w:t>
      </w:r>
      <w:r w:rsidRPr="00520F97">
        <w:rPr>
          <w:rFonts w:ascii="Calibri" w:hAnsi="Calibri" w:cs="Calibri"/>
          <w:i/>
          <w:iCs/>
          <w:sz w:val="18"/>
          <w:szCs w:val="18"/>
          <w:lang w:val="x-none" w:eastAsia="x-none"/>
        </w:rPr>
        <w:t>place of meeting</w:t>
      </w:r>
      <w:r w:rsidRPr="00520F97">
        <w:rPr>
          <w:rFonts w:ascii="Calibri" w:hAnsi="Calibri" w:cs="Calibri"/>
          <w:sz w:val="18"/>
          <w:szCs w:val="18"/>
          <w:lang w:val="x-none" w:eastAsia="x-none"/>
        </w:rPr>
        <w:t xml:space="preserve">; also a </w:t>
      </w:r>
      <w:r w:rsidRPr="00520F97">
        <w:rPr>
          <w:rFonts w:ascii="Calibri" w:hAnsi="Calibri" w:cs="Calibri"/>
          <w:i/>
          <w:iCs/>
          <w:sz w:val="18"/>
          <w:szCs w:val="18"/>
          <w:lang w:val="x-none" w:eastAsia="x-none"/>
        </w:rPr>
        <w:t>signal</w:t>
      </w:r>
      <w:r w:rsidRPr="00520F97">
        <w:rPr>
          <w:rFonts w:ascii="Calibri" w:hAnsi="Calibri" w:cs="Calibri"/>
          <w:sz w:val="18"/>
          <w:szCs w:val="18"/>
          <w:lang w:val="x-none" w:eastAsia="x-none"/>
        </w:rPr>
        <w:t xml:space="preserve"> (as appointed beforehand): - appointed (sign, time), (place of, solemn) assembly, congregation, (set, solemn) feast, (appointed, due) season, solemn (-ity), synagogue, (set) time (appointed).</w:t>
      </w:r>
      <w:r w:rsidRPr="00520F97">
        <w:rPr>
          <w:rFonts w:ascii="Calibri" w:hAnsi="Calibri" w:cs="Calibri"/>
          <w:sz w:val="18"/>
          <w:szCs w:val="18"/>
          <w:lang w:val="en-AU" w:eastAsia="x-none"/>
        </w:rPr>
        <w:t xml:space="preserve"> </w:t>
      </w:r>
      <w:r w:rsidRPr="00520F97">
        <w:rPr>
          <w:rFonts w:ascii="Calibri" w:hAnsi="Calibri" w:cs="Calibri"/>
          <w:bCs/>
          <w:sz w:val="18"/>
          <w:szCs w:val="18"/>
          <w:lang w:val="x-none" w:eastAsia="x-none"/>
        </w:rPr>
        <w:t>Total KJV occurrences: 223</w:t>
      </w:r>
      <w:r w:rsidRPr="00520F97">
        <w:rPr>
          <w:rFonts w:ascii="Calibri" w:hAnsi="Calibri" w:cs="Calibri"/>
          <w:bCs/>
          <w:sz w:val="18"/>
          <w:szCs w:val="18"/>
          <w:lang w:val="en-AU" w:eastAsia="x-none"/>
        </w:rPr>
        <w:t>.”</w:t>
      </w:r>
    </w:p>
  </w:footnote>
  <w:footnote w:id="5">
    <w:p w14:paraId="6E7080CA" w14:textId="77777777" w:rsidR="00144B4D" w:rsidRPr="00520F97" w:rsidRDefault="00144B4D" w:rsidP="00723631">
      <w:pPr>
        <w:pStyle w:val="BODY"/>
        <w:widowControl w:val="0"/>
        <w:rPr>
          <w:rFonts w:ascii="Calibri" w:hAnsi="Calibri" w:cs="Calibri"/>
          <w:b/>
          <w:bCs/>
          <w:sz w:val="18"/>
          <w:szCs w:val="18"/>
          <w:lang w:eastAsia="x-none"/>
        </w:rPr>
      </w:pPr>
      <w:r w:rsidRPr="00520F97">
        <w:rPr>
          <w:rStyle w:val="FootnoteReference"/>
          <w:rFonts w:ascii="Calibri" w:hAnsi="Calibri" w:cs="Calibri"/>
          <w:sz w:val="18"/>
          <w:szCs w:val="18"/>
        </w:rPr>
        <w:footnoteRef/>
      </w:r>
      <w:r w:rsidRPr="00520F97">
        <w:rPr>
          <w:rFonts w:ascii="Calibri" w:hAnsi="Calibri" w:cs="Calibri"/>
          <w:sz w:val="18"/>
          <w:szCs w:val="18"/>
        </w:rPr>
        <w:t xml:space="preserve"> </w:t>
      </w:r>
      <w:r w:rsidRPr="00520F97">
        <w:rPr>
          <w:rFonts w:ascii="Calibri" w:hAnsi="Calibri" w:cs="Calibri"/>
          <w:i/>
          <w:sz w:val="18"/>
          <w:szCs w:val="18"/>
          <w:lang w:val="en-AU"/>
        </w:rPr>
        <w:t>Strong’s Concordance</w:t>
      </w:r>
      <w:r w:rsidRPr="00520F97">
        <w:rPr>
          <w:rFonts w:ascii="Calibri" w:hAnsi="Calibri" w:cs="Calibri"/>
          <w:sz w:val="18"/>
          <w:szCs w:val="18"/>
          <w:lang w:val="en-AU"/>
        </w:rPr>
        <w:t>: “</w:t>
      </w:r>
      <w:r w:rsidRPr="00520F97">
        <w:rPr>
          <w:rFonts w:ascii="Calibri" w:hAnsi="Calibri" w:cs="Calibri"/>
          <w:bCs/>
          <w:sz w:val="18"/>
          <w:szCs w:val="18"/>
          <w:lang w:eastAsia="x-none"/>
        </w:rPr>
        <w:t>G2783</w:t>
      </w:r>
    </w:p>
    <w:p w14:paraId="6D09C967" w14:textId="77777777" w:rsidR="00144B4D" w:rsidRPr="00520F97" w:rsidRDefault="00144B4D" w:rsidP="00723631">
      <w:pPr>
        <w:pStyle w:val="BODY"/>
        <w:widowControl w:val="0"/>
        <w:rPr>
          <w:rFonts w:ascii="Calibri" w:hAnsi="Calibri" w:cs="Calibri"/>
          <w:sz w:val="18"/>
          <w:szCs w:val="18"/>
          <w:lang w:eastAsia="x-none"/>
        </w:rPr>
      </w:pPr>
      <w:r w:rsidRPr="00520F97">
        <w:rPr>
          <w:rFonts w:ascii="Calibri" w:hAnsi="Calibri" w:cs="Calibri"/>
          <w:sz w:val="18"/>
          <w:szCs w:val="18"/>
          <w:lang w:eastAsia="x-none"/>
        </w:rPr>
        <w:t>κη</w:t>
      </w:r>
      <w:r w:rsidRPr="00520F97">
        <w:rPr>
          <w:rFonts w:ascii="Calibri" w:eastAsia="Times New Roman" w:hAnsi="Calibri" w:cs="Calibri"/>
          <w:sz w:val="18"/>
          <w:szCs w:val="18"/>
          <w:lang w:eastAsia="x-none"/>
        </w:rPr>
        <w:t>́ρυξ</w:t>
      </w:r>
    </w:p>
    <w:p w14:paraId="2B8076B8" w14:textId="77777777" w:rsidR="00144B4D" w:rsidRPr="00520F97" w:rsidRDefault="00144B4D" w:rsidP="00723631">
      <w:pPr>
        <w:pStyle w:val="BODY"/>
        <w:widowControl w:val="0"/>
        <w:rPr>
          <w:rFonts w:ascii="Calibri" w:hAnsi="Calibri" w:cs="Calibri"/>
          <w:sz w:val="18"/>
          <w:szCs w:val="18"/>
          <w:lang w:eastAsia="x-none"/>
        </w:rPr>
      </w:pPr>
      <w:r w:rsidRPr="00520F97">
        <w:rPr>
          <w:rFonts w:ascii="Calibri" w:hAnsi="Calibri" w:cs="Calibri"/>
          <w:sz w:val="18"/>
          <w:szCs w:val="18"/>
          <w:lang w:eastAsia="x-none"/>
        </w:rPr>
        <w:t>ke</w:t>
      </w:r>
      <w:r w:rsidRPr="00520F97">
        <w:rPr>
          <w:rFonts w:ascii="Calibri" w:eastAsia="Times New Roman" w:hAnsi="Calibri" w:cs="Calibri"/>
          <w:sz w:val="18"/>
          <w:szCs w:val="18"/>
          <w:lang w:eastAsia="x-none"/>
        </w:rPr>
        <w:t>̄rux</w:t>
      </w:r>
    </w:p>
    <w:p w14:paraId="7A5745E2" w14:textId="77777777" w:rsidR="00144B4D" w:rsidRPr="00520F97" w:rsidRDefault="00144B4D" w:rsidP="00723631">
      <w:pPr>
        <w:pStyle w:val="BODY"/>
        <w:widowControl w:val="0"/>
        <w:rPr>
          <w:rFonts w:ascii="Calibri" w:hAnsi="Calibri" w:cs="Calibri"/>
          <w:sz w:val="18"/>
          <w:szCs w:val="18"/>
          <w:lang w:eastAsia="x-none"/>
        </w:rPr>
      </w:pPr>
      <w:r w:rsidRPr="00520F97">
        <w:rPr>
          <w:rStyle w:val="I"/>
          <w:rFonts w:ascii="Calibri" w:hAnsi="Calibri" w:cs="Calibri"/>
          <w:sz w:val="18"/>
          <w:szCs w:val="18"/>
          <w:lang w:eastAsia="x-none"/>
        </w:rPr>
        <w:t>kay'-roox</w:t>
      </w:r>
    </w:p>
    <w:p w14:paraId="0120F587" w14:textId="77777777" w:rsidR="00144B4D" w:rsidRPr="00520F97" w:rsidRDefault="00144B4D" w:rsidP="00723631">
      <w:pPr>
        <w:pStyle w:val="BODY"/>
        <w:widowControl w:val="0"/>
        <w:rPr>
          <w:rFonts w:ascii="Calibri" w:hAnsi="Calibri" w:cs="Calibri"/>
          <w:sz w:val="18"/>
          <w:szCs w:val="18"/>
          <w:lang w:val="en-AU" w:eastAsia="x-none"/>
        </w:rPr>
      </w:pPr>
      <w:r w:rsidRPr="00520F97">
        <w:rPr>
          <w:rFonts w:ascii="Calibri" w:hAnsi="Calibri" w:cs="Calibri"/>
          <w:sz w:val="18"/>
          <w:szCs w:val="18"/>
          <w:lang w:eastAsia="x-none"/>
        </w:rPr>
        <w:t xml:space="preserve">From G2784; a </w:t>
      </w:r>
      <w:r w:rsidRPr="00520F97">
        <w:rPr>
          <w:rStyle w:val="I"/>
          <w:rFonts w:ascii="Calibri" w:hAnsi="Calibri" w:cs="Calibri"/>
          <w:sz w:val="18"/>
          <w:szCs w:val="18"/>
          <w:lang w:eastAsia="x-none"/>
        </w:rPr>
        <w:t>herald</w:t>
      </w:r>
      <w:r w:rsidRPr="00520F97">
        <w:rPr>
          <w:rFonts w:ascii="Calibri" w:hAnsi="Calibri" w:cs="Calibri"/>
          <w:sz w:val="18"/>
          <w:szCs w:val="18"/>
          <w:lang w:eastAsia="x-none"/>
        </w:rPr>
        <w:t>, that is, of divine truth (especially of the gospel): - preacher.</w:t>
      </w:r>
      <w:r w:rsidRPr="00520F97">
        <w:rPr>
          <w:rFonts w:ascii="Calibri" w:hAnsi="Calibri" w:cs="Calibri"/>
          <w:sz w:val="18"/>
          <w:szCs w:val="18"/>
          <w:lang w:val="en-AU" w:eastAsia="x-none"/>
        </w:rPr>
        <w:t>”</w:t>
      </w:r>
    </w:p>
  </w:footnote>
  <w:footnote w:id="6">
    <w:p w14:paraId="6877EA6C" w14:textId="77777777" w:rsidR="00144B4D" w:rsidRPr="00520F97" w:rsidRDefault="00144B4D" w:rsidP="00723631">
      <w:pPr>
        <w:spacing w:after="0" w:line="240" w:lineRule="auto"/>
        <w:rPr>
          <w:rFonts w:ascii="Calibri" w:hAnsi="Calibri" w:cs="Calibri"/>
          <w:b/>
          <w:sz w:val="18"/>
          <w:szCs w:val="18"/>
        </w:rPr>
      </w:pPr>
      <w:r w:rsidRPr="00520F97">
        <w:rPr>
          <w:rStyle w:val="FootnoteReference"/>
          <w:rFonts w:ascii="Calibri" w:hAnsi="Calibri" w:cs="Calibri"/>
          <w:sz w:val="18"/>
          <w:szCs w:val="18"/>
        </w:rPr>
        <w:footnoteRef/>
      </w:r>
      <w:r w:rsidRPr="00520F97">
        <w:rPr>
          <w:rFonts w:ascii="Calibri" w:hAnsi="Calibri" w:cs="Calibri"/>
          <w:sz w:val="18"/>
          <w:szCs w:val="18"/>
        </w:rPr>
        <w:t xml:space="preserve"> Of interest are the observations by Richard Davidson: “In Genesis 4, just a few verses after the first sacrifice recorded in Gen 3:21, we have evidence that Cain and Abel were thoroughly instructed regarding the sacrificial system. Both Cain and Abel “brought” offerings to the Lord, but the narrative contrasts the two kinds of “gifts/offerings” (Heb. minchah) that were brought. Cain brought a bloodless offering from the fruit of the ground, while Abel brought an animal sacrifice (Gen 4:3-4). Although in the later Levitical system both first-fruit offerings and animal sacrifices were included (the minkhah is actually the term used for the “grain offering”; Lev 2), the foundational offering was the bloody sacrifice. As Heb 9:22 summarizes, “without the shedding of blood there was no remission of sin</w:t>
      </w:r>
      <w:r w:rsidRPr="00520F97">
        <w:rPr>
          <w:rFonts w:ascii="Calibri" w:hAnsi="Calibri" w:cs="Calibri"/>
          <w:b/>
          <w:sz w:val="18"/>
          <w:szCs w:val="18"/>
        </w:rPr>
        <w:t xml:space="preserve">.” The first fruits thank offerings were to be brought </w:t>
      </w:r>
      <w:r w:rsidRPr="00520F97">
        <w:rPr>
          <w:rFonts w:ascii="Calibri" w:hAnsi="Calibri" w:cs="Calibri"/>
          <w:b/>
          <w:i/>
          <w:iCs/>
          <w:sz w:val="18"/>
          <w:szCs w:val="18"/>
        </w:rPr>
        <w:t>in addition to</w:t>
      </w:r>
      <w:r w:rsidRPr="00520F97">
        <w:rPr>
          <w:rFonts w:ascii="Calibri" w:hAnsi="Calibri" w:cs="Calibri"/>
          <w:b/>
          <w:sz w:val="18"/>
          <w:szCs w:val="18"/>
        </w:rPr>
        <w:t xml:space="preserve"> the foundational animal sacrifices. </w:t>
      </w:r>
    </w:p>
    <w:p w14:paraId="5B691BC8" w14:textId="77777777" w:rsidR="00144B4D" w:rsidRPr="00520F97" w:rsidRDefault="00144B4D" w:rsidP="00723631">
      <w:pPr>
        <w:spacing w:after="0" w:line="240" w:lineRule="auto"/>
        <w:rPr>
          <w:rFonts w:ascii="Calibri" w:hAnsi="Calibri" w:cs="Calibri"/>
          <w:sz w:val="18"/>
          <w:szCs w:val="18"/>
        </w:rPr>
      </w:pPr>
      <w:r w:rsidRPr="00520F97">
        <w:rPr>
          <w:rFonts w:ascii="Calibri" w:hAnsi="Calibri" w:cs="Calibri"/>
          <w:b/>
          <w:sz w:val="18"/>
          <w:szCs w:val="18"/>
        </w:rPr>
        <w:t>Genesis 4:3-4 appears to highlight the fact that Cain only brought the first fruit offering, but did not see the need to offer in addition an animal sacrifice showing his dependence upon the blood of the substitute, as God had made clear in Eden to Adam and Eve</w:t>
      </w:r>
      <w:r w:rsidRPr="00520F97">
        <w:rPr>
          <w:rFonts w:ascii="Calibri" w:hAnsi="Calibri" w:cs="Calibri"/>
          <w:sz w:val="18"/>
          <w:szCs w:val="18"/>
        </w:rPr>
        <w:t xml:space="preserve">. Abel, on the other hand, brought both. This nuance of the Hebrew original is captured in the NASB translation: “So it came about in the course of time that Cain brought an offering to the LORD of the fruit of the ground. Abel, </w:t>
      </w:r>
      <w:r w:rsidRPr="00520F97">
        <w:rPr>
          <w:rFonts w:ascii="Calibri" w:hAnsi="Calibri" w:cs="Calibri"/>
          <w:i/>
          <w:iCs/>
          <w:sz w:val="18"/>
          <w:szCs w:val="18"/>
        </w:rPr>
        <w:t xml:space="preserve">on his part also brought </w:t>
      </w:r>
      <w:r w:rsidRPr="00520F97">
        <w:rPr>
          <w:rFonts w:ascii="Calibri" w:hAnsi="Calibri" w:cs="Calibri"/>
          <w:sz w:val="18"/>
          <w:szCs w:val="18"/>
        </w:rPr>
        <w:t>of the firstlings of his flock and of their fat portions. And the LORD had regard for Abel and for his offering” (emphasis supplied).</w:t>
      </w:r>
    </w:p>
    <w:p w14:paraId="6A5BB832" w14:textId="69DFE183" w:rsidR="00144B4D" w:rsidRPr="00520F97" w:rsidRDefault="00144B4D" w:rsidP="00723631">
      <w:pPr>
        <w:spacing w:after="0" w:line="240" w:lineRule="auto"/>
        <w:rPr>
          <w:rFonts w:ascii="Calibri" w:hAnsi="Calibri" w:cs="Calibri"/>
          <w:sz w:val="18"/>
          <w:szCs w:val="18"/>
          <w:lang w:val="en-AU"/>
        </w:rPr>
      </w:pPr>
      <w:r w:rsidRPr="00520F97">
        <w:rPr>
          <w:rFonts w:ascii="Calibri" w:hAnsi="Calibri" w:cs="Calibri"/>
          <w:sz w:val="18"/>
          <w:szCs w:val="18"/>
        </w:rPr>
        <w:t xml:space="preserve">Genesis 4:3-4 does not indicate the location to which Cain and Abel brought their offerings, but this is probably implied in v. 7. Recent studies of this verse 42 provide evidence from the original Hebrew that the word khatta’t (which can either mean “sin” or “sin-offering”) should better be translated as “sin-offering” and not “sin” in this verse, and the word petakh (“door/ opening”) here refers to the cherubim-guarded door/gate of Paradise, where sinful humans were to bring their sacrifices, paralleling the numerous uses of petakh in the Torah describing the door of the tabernacle (Exod 29:4, 11, 32, 42; 33:9-10; etc.). In this verse, God is encouraging Cain to offer up an animal sacrifice for his sin at the eastern “door” of the Garden where the post-Fall sanctuary was located.” (Davidson, “Earth’s First Sanctuary,” 2015, pp. 78-79) [emphasis mine]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FFF64" w14:textId="0C89B08E" w:rsidR="00144B4D" w:rsidRPr="00925131" w:rsidRDefault="00144B4D" w:rsidP="00925131">
    <w:pPr>
      <w:pStyle w:val="Header"/>
      <w:pBdr>
        <w:bottom w:val="single" w:sz="18" w:space="1" w:color="auto"/>
      </w:pBdr>
      <w:jc w:val="center"/>
      <w:rPr>
        <w:i/>
        <w:sz w:val="20"/>
        <w:lang w:val="en-AU"/>
      </w:rPr>
    </w:pPr>
    <w:r>
      <w:rPr>
        <w:i/>
        <w:sz w:val="20"/>
        <w:lang w:val="en-AU"/>
      </w:rPr>
      <w:t>God’s Law and Spiritual Requirements repeated in the New Testament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1ED"/>
    <w:multiLevelType w:val="hybridMultilevel"/>
    <w:tmpl w:val="297A9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C3F93"/>
    <w:multiLevelType w:val="hybridMultilevel"/>
    <w:tmpl w:val="5C0E19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8D4208"/>
    <w:multiLevelType w:val="hybridMultilevel"/>
    <w:tmpl w:val="7B8E9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67"/>
    <w:rsid w:val="0000234D"/>
    <w:rsid w:val="00003562"/>
    <w:rsid w:val="000049CE"/>
    <w:rsid w:val="00006763"/>
    <w:rsid w:val="000201CB"/>
    <w:rsid w:val="00024D17"/>
    <w:rsid w:val="00027719"/>
    <w:rsid w:val="000442A2"/>
    <w:rsid w:val="00050E8C"/>
    <w:rsid w:val="000521F2"/>
    <w:rsid w:val="0005531F"/>
    <w:rsid w:val="0006104D"/>
    <w:rsid w:val="0006416A"/>
    <w:rsid w:val="00066613"/>
    <w:rsid w:val="00082DC2"/>
    <w:rsid w:val="00087E3F"/>
    <w:rsid w:val="00095E67"/>
    <w:rsid w:val="0009708E"/>
    <w:rsid w:val="000A01AE"/>
    <w:rsid w:val="000A119C"/>
    <w:rsid w:val="000A3CD7"/>
    <w:rsid w:val="000B0249"/>
    <w:rsid w:val="000B07BF"/>
    <w:rsid w:val="000B129E"/>
    <w:rsid w:val="000B1C47"/>
    <w:rsid w:val="000B36A1"/>
    <w:rsid w:val="000B5102"/>
    <w:rsid w:val="000C653E"/>
    <w:rsid w:val="000D3344"/>
    <w:rsid w:val="000E0A2F"/>
    <w:rsid w:val="000E3A5B"/>
    <w:rsid w:val="000E4F7C"/>
    <w:rsid w:val="000E7C24"/>
    <w:rsid w:val="000F2A05"/>
    <w:rsid w:val="000F5B2B"/>
    <w:rsid w:val="001104DE"/>
    <w:rsid w:val="00110D4C"/>
    <w:rsid w:val="0011133C"/>
    <w:rsid w:val="001113CF"/>
    <w:rsid w:val="001145BD"/>
    <w:rsid w:val="0011468B"/>
    <w:rsid w:val="00117BD1"/>
    <w:rsid w:val="00121666"/>
    <w:rsid w:val="00126E18"/>
    <w:rsid w:val="00137720"/>
    <w:rsid w:val="00144B4D"/>
    <w:rsid w:val="00150648"/>
    <w:rsid w:val="00150E2D"/>
    <w:rsid w:val="00162012"/>
    <w:rsid w:val="00164348"/>
    <w:rsid w:val="00165814"/>
    <w:rsid w:val="0018218B"/>
    <w:rsid w:val="0018353F"/>
    <w:rsid w:val="00193F8B"/>
    <w:rsid w:val="001966E7"/>
    <w:rsid w:val="001A1C59"/>
    <w:rsid w:val="001A5975"/>
    <w:rsid w:val="001B1702"/>
    <w:rsid w:val="001C0BB4"/>
    <w:rsid w:val="001C6418"/>
    <w:rsid w:val="001F66F0"/>
    <w:rsid w:val="001F751B"/>
    <w:rsid w:val="001F7E3A"/>
    <w:rsid w:val="00204F74"/>
    <w:rsid w:val="00213610"/>
    <w:rsid w:val="00214F4B"/>
    <w:rsid w:val="002219E5"/>
    <w:rsid w:val="00224659"/>
    <w:rsid w:val="00233383"/>
    <w:rsid w:val="00234D9D"/>
    <w:rsid w:val="002363F2"/>
    <w:rsid w:val="002405B1"/>
    <w:rsid w:val="00240C34"/>
    <w:rsid w:val="0024546C"/>
    <w:rsid w:val="002456D9"/>
    <w:rsid w:val="0024658C"/>
    <w:rsid w:val="00250CCB"/>
    <w:rsid w:val="002568D4"/>
    <w:rsid w:val="002626F1"/>
    <w:rsid w:val="002666F7"/>
    <w:rsid w:val="002679F2"/>
    <w:rsid w:val="00270DB8"/>
    <w:rsid w:val="00275E9F"/>
    <w:rsid w:val="0028374D"/>
    <w:rsid w:val="00284C9E"/>
    <w:rsid w:val="002863B0"/>
    <w:rsid w:val="00290B3E"/>
    <w:rsid w:val="00296BAD"/>
    <w:rsid w:val="00296DE9"/>
    <w:rsid w:val="002A4486"/>
    <w:rsid w:val="002A59CB"/>
    <w:rsid w:val="002A65C2"/>
    <w:rsid w:val="002A7BD6"/>
    <w:rsid w:val="002B088F"/>
    <w:rsid w:val="002C11B4"/>
    <w:rsid w:val="002C6D9B"/>
    <w:rsid w:val="002D3619"/>
    <w:rsid w:val="002D6ED9"/>
    <w:rsid w:val="002E093B"/>
    <w:rsid w:val="002E1477"/>
    <w:rsid w:val="002F0332"/>
    <w:rsid w:val="002F0FD5"/>
    <w:rsid w:val="002F5A92"/>
    <w:rsid w:val="003118E0"/>
    <w:rsid w:val="00311CDD"/>
    <w:rsid w:val="0031372C"/>
    <w:rsid w:val="00313803"/>
    <w:rsid w:val="00322EC6"/>
    <w:rsid w:val="00332B89"/>
    <w:rsid w:val="0034347B"/>
    <w:rsid w:val="0035025D"/>
    <w:rsid w:val="00352614"/>
    <w:rsid w:val="00352D83"/>
    <w:rsid w:val="0036169B"/>
    <w:rsid w:val="00366651"/>
    <w:rsid w:val="00366894"/>
    <w:rsid w:val="00372085"/>
    <w:rsid w:val="00377DA0"/>
    <w:rsid w:val="00384873"/>
    <w:rsid w:val="00384EC8"/>
    <w:rsid w:val="00390A46"/>
    <w:rsid w:val="003939FE"/>
    <w:rsid w:val="00394511"/>
    <w:rsid w:val="00397D70"/>
    <w:rsid w:val="003A3B2D"/>
    <w:rsid w:val="003A527B"/>
    <w:rsid w:val="003B2E0B"/>
    <w:rsid w:val="003B321D"/>
    <w:rsid w:val="003B47C8"/>
    <w:rsid w:val="003B74A9"/>
    <w:rsid w:val="003C2DE6"/>
    <w:rsid w:val="003C3956"/>
    <w:rsid w:val="003C7669"/>
    <w:rsid w:val="003D0244"/>
    <w:rsid w:val="003D28B2"/>
    <w:rsid w:val="003D5F87"/>
    <w:rsid w:val="003D6EEB"/>
    <w:rsid w:val="003E0CA2"/>
    <w:rsid w:val="003E243C"/>
    <w:rsid w:val="003F3D48"/>
    <w:rsid w:val="003F3F42"/>
    <w:rsid w:val="0040729F"/>
    <w:rsid w:val="00410C27"/>
    <w:rsid w:val="00411E0D"/>
    <w:rsid w:val="004137FA"/>
    <w:rsid w:val="00421455"/>
    <w:rsid w:val="004248FE"/>
    <w:rsid w:val="00427801"/>
    <w:rsid w:val="00431E71"/>
    <w:rsid w:val="00434F4B"/>
    <w:rsid w:val="0044328C"/>
    <w:rsid w:val="00444C22"/>
    <w:rsid w:val="004519A5"/>
    <w:rsid w:val="00452C7C"/>
    <w:rsid w:val="004655C2"/>
    <w:rsid w:val="00466305"/>
    <w:rsid w:val="00466677"/>
    <w:rsid w:val="00480D5C"/>
    <w:rsid w:val="00483C77"/>
    <w:rsid w:val="00486FBA"/>
    <w:rsid w:val="00491ADF"/>
    <w:rsid w:val="00496615"/>
    <w:rsid w:val="004972D3"/>
    <w:rsid w:val="00497BF8"/>
    <w:rsid w:val="004A15FC"/>
    <w:rsid w:val="004A1F84"/>
    <w:rsid w:val="004A37CB"/>
    <w:rsid w:val="004A4E6E"/>
    <w:rsid w:val="004A64C0"/>
    <w:rsid w:val="004B2BF1"/>
    <w:rsid w:val="004B565D"/>
    <w:rsid w:val="004C3DA1"/>
    <w:rsid w:val="004C4239"/>
    <w:rsid w:val="004C56DE"/>
    <w:rsid w:val="004C5F1A"/>
    <w:rsid w:val="004C7EA8"/>
    <w:rsid w:val="004D36F5"/>
    <w:rsid w:val="004E00E4"/>
    <w:rsid w:val="004E011D"/>
    <w:rsid w:val="004E5149"/>
    <w:rsid w:val="004E6AAA"/>
    <w:rsid w:val="004F0B6E"/>
    <w:rsid w:val="004F0B80"/>
    <w:rsid w:val="004F63B1"/>
    <w:rsid w:val="00504F77"/>
    <w:rsid w:val="00504FA2"/>
    <w:rsid w:val="005076BE"/>
    <w:rsid w:val="005105D6"/>
    <w:rsid w:val="00513EEB"/>
    <w:rsid w:val="00516118"/>
    <w:rsid w:val="00520F97"/>
    <w:rsid w:val="0052172A"/>
    <w:rsid w:val="00522B28"/>
    <w:rsid w:val="005234E3"/>
    <w:rsid w:val="0053401A"/>
    <w:rsid w:val="00534256"/>
    <w:rsid w:val="00537FA3"/>
    <w:rsid w:val="005505A5"/>
    <w:rsid w:val="0055260C"/>
    <w:rsid w:val="005568B5"/>
    <w:rsid w:val="00566E21"/>
    <w:rsid w:val="00570CA4"/>
    <w:rsid w:val="00573F89"/>
    <w:rsid w:val="005801B9"/>
    <w:rsid w:val="00585AF8"/>
    <w:rsid w:val="00585D2B"/>
    <w:rsid w:val="00590483"/>
    <w:rsid w:val="005938E8"/>
    <w:rsid w:val="005978C8"/>
    <w:rsid w:val="005A0EBF"/>
    <w:rsid w:val="005A1CC5"/>
    <w:rsid w:val="005B7D5E"/>
    <w:rsid w:val="005C2A65"/>
    <w:rsid w:val="005C35E6"/>
    <w:rsid w:val="005C44C1"/>
    <w:rsid w:val="005E06A0"/>
    <w:rsid w:val="005E0D9B"/>
    <w:rsid w:val="005E3C28"/>
    <w:rsid w:val="005E4C20"/>
    <w:rsid w:val="005F07D1"/>
    <w:rsid w:val="005F10E9"/>
    <w:rsid w:val="005F3C4E"/>
    <w:rsid w:val="005F5424"/>
    <w:rsid w:val="005F6B55"/>
    <w:rsid w:val="00604ED5"/>
    <w:rsid w:val="00607AE7"/>
    <w:rsid w:val="00613D7E"/>
    <w:rsid w:val="006172DD"/>
    <w:rsid w:val="00632E0E"/>
    <w:rsid w:val="00633CDA"/>
    <w:rsid w:val="00633DD5"/>
    <w:rsid w:val="0063690C"/>
    <w:rsid w:val="00642A31"/>
    <w:rsid w:val="00647069"/>
    <w:rsid w:val="00647524"/>
    <w:rsid w:val="0065335F"/>
    <w:rsid w:val="00654D7C"/>
    <w:rsid w:val="00657D13"/>
    <w:rsid w:val="00657D84"/>
    <w:rsid w:val="006659A4"/>
    <w:rsid w:val="006735BC"/>
    <w:rsid w:val="00675295"/>
    <w:rsid w:val="00684184"/>
    <w:rsid w:val="00686802"/>
    <w:rsid w:val="0069002D"/>
    <w:rsid w:val="006901B0"/>
    <w:rsid w:val="006973F1"/>
    <w:rsid w:val="006A084C"/>
    <w:rsid w:val="006A1828"/>
    <w:rsid w:val="006A294F"/>
    <w:rsid w:val="006A5E0F"/>
    <w:rsid w:val="006B3FF7"/>
    <w:rsid w:val="006B7418"/>
    <w:rsid w:val="006C178E"/>
    <w:rsid w:val="006C18B4"/>
    <w:rsid w:val="006C690C"/>
    <w:rsid w:val="006C7FDE"/>
    <w:rsid w:val="006D76B3"/>
    <w:rsid w:val="006E02E5"/>
    <w:rsid w:val="006E06A1"/>
    <w:rsid w:val="006E6ADF"/>
    <w:rsid w:val="006F65C2"/>
    <w:rsid w:val="006F6F74"/>
    <w:rsid w:val="00700A6F"/>
    <w:rsid w:val="007036A1"/>
    <w:rsid w:val="0070397B"/>
    <w:rsid w:val="00706676"/>
    <w:rsid w:val="00707A3E"/>
    <w:rsid w:val="00715313"/>
    <w:rsid w:val="00717865"/>
    <w:rsid w:val="007225F8"/>
    <w:rsid w:val="00723631"/>
    <w:rsid w:val="00731D44"/>
    <w:rsid w:val="00743A0B"/>
    <w:rsid w:val="007467B6"/>
    <w:rsid w:val="0075157F"/>
    <w:rsid w:val="007529BF"/>
    <w:rsid w:val="007541D7"/>
    <w:rsid w:val="00760D7D"/>
    <w:rsid w:val="007618D2"/>
    <w:rsid w:val="00763A30"/>
    <w:rsid w:val="00765589"/>
    <w:rsid w:val="007742B4"/>
    <w:rsid w:val="00775C13"/>
    <w:rsid w:val="007804C4"/>
    <w:rsid w:val="007873DC"/>
    <w:rsid w:val="0079133C"/>
    <w:rsid w:val="00793C32"/>
    <w:rsid w:val="00795DE2"/>
    <w:rsid w:val="007A6024"/>
    <w:rsid w:val="007B3DBC"/>
    <w:rsid w:val="007B47BB"/>
    <w:rsid w:val="007B6873"/>
    <w:rsid w:val="007C2243"/>
    <w:rsid w:val="007C52B2"/>
    <w:rsid w:val="007C670A"/>
    <w:rsid w:val="007D2740"/>
    <w:rsid w:val="007D47AA"/>
    <w:rsid w:val="007E07DA"/>
    <w:rsid w:val="007E6545"/>
    <w:rsid w:val="007E794C"/>
    <w:rsid w:val="007E7BC9"/>
    <w:rsid w:val="00805C83"/>
    <w:rsid w:val="00805F22"/>
    <w:rsid w:val="008335A5"/>
    <w:rsid w:val="00834797"/>
    <w:rsid w:val="00836104"/>
    <w:rsid w:val="00840618"/>
    <w:rsid w:val="00840A0C"/>
    <w:rsid w:val="008412D1"/>
    <w:rsid w:val="0085087F"/>
    <w:rsid w:val="00851388"/>
    <w:rsid w:val="00851549"/>
    <w:rsid w:val="0085318A"/>
    <w:rsid w:val="00854CFC"/>
    <w:rsid w:val="008553FD"/>
    <w:rsid w:val="00855475"/>
    <w:rsid w:val="00860D11"/>
    <w:rsid w:val="0086790F"/>
    <w:rsid w:val="008721F3"/>
    <w:rsid w:val="008773B3"/>
    <w:rsid w:val="00883C72"/>
    <w:rsid w:val="00883E3B"/>
    <w:rsid w:val="00883FA8"/>
    <w:rsid w:val="008852A0"/>
    <w:rsid w:val="00893556"/>
    <w:rsid w:val="008A4F9B"/>
    <w:rsid w:val="008A7833"/>
    <w:rsid w:val="008B3183"/>
    <w:rsid w:val="008C1974"/>
    <w:rsid w:val="008C31B9"/>
    <w:rsid w:val="008C4CE2"/>
    <w:rsid w:val="008D58F3"/>
    <w:rsid w:val="008E027E"/>
    <w:rsid w:val="008E463E"/>
    <w:rsid w:val="008E55F4"/>
    <w:rsid w:val="008E6165"/>
    <w:rsid w:val="008F1066"/>
    <w:rsid w:val="008F341D"/>
    <w:rsid w:val="008F5349"/>
    <w:rsid w:val="008F61BD"/>
    <w:rsid w:val="008F6FBB"/>
    <w:rsid w:val="00902EEC"/>
    <w:rsid w:val="009074BF"/>
    <w:rsid w:val="0092321F"/>
    <w:rsid w:val="00925131"/>
    <w:rsid w:val="009268F6"/>
    <w:rsid w:val="00927BE4"/>
    <w:rsid w:val="00934556"/>
    <w:rsid w:val="0094100B"/>
    <w:rsid w:val="00951E7C"/>
    <w:rsid w:val="00954E59"/>
    <w:rsid w:val="009625D4"/>
    <w:rsid w:val="00965576"/>
    <w:rsid w:val="00965789"/>
    <w:rsid w:val="00967B9C"/>
    <w:rsid w:val="00976FE3"/>
    <w:rsid w:val="009773EC"/>
    <w:rsid w:val="009774E5"/>
    <w:rsid w:val="00983A0C"/>
    <w:rsid w:val="009922A8"/>
    <w:rsid w:val="009943EC"/>
    <w:rsid w:val="009A1EA1"/>
    <w:rsid w:val="009A221D"/>
    <w:rsid w:val="009A7D50"/>
    <w:rsid w:val="009B06BB"/>
    <w:rsid w:val="009B12B1"/>
    <w:rsid w:val="009C026B"/>
    <w:rsid w:val="009C230B"/>
    <w:rsid w:val="009C4E6C"/>
    <w:rsid w:val="009E4A0E"/>
    <w:rsid w:val="009F6050"/>
    <w:rsid w:val="00A031FA"/>
    <w:rsid w:val="00A03F78"/>
    <w:rsid w:val="00A04A52"/>
    <w:rsid w:val="00A068E2"/>
    <w:rsid w:val="00A10594"/>
    <w:rsid w:val="00A2538C"/>
    <w:rsid w:val="00A25842"/>
    <w:rsid w:val="00A30EC2"/>
    <w:rsid w:val="00A3126E"/>
    <w:rsid w:val="00A36174"/>
    <w:rsid w:val="00A36B61"/>
    <w:rsid w:val="00A422BB"/>
    <w:rsid w:val="00A4436C"/>
    <w:rsid w:val="00A50B87"/>
    <w:rsid w:val="00A649EE"/>
    <w:rsid w:val="00A6559F"/>
    <w:rsid w:val="00A70A69"/>
    <w:rsid w:val="00A7202B"/>
    <w:rsid w:val="00A720F0"/>
    <w:rsid w:val="00A757D9"/>
    <w:rsid w:val="00A77287"/>
    <w:rsid w:val="00A80884"/>
    <w:rsid w:val="00A83EDD"/>
    <w:rsid w:val="00A860CA"/>
    <w:rsid w:val="00A90A21"/>
    <w:rsid w:val="00A9676A"/>
    <w:rsid w:val="00AA2025"/>
    <w:rsid w:val="00AB1BA9"/>
    <w:rsid w:val="00AB26BE"/>
    <w:rsid w:val="00AB4366"/>
    <w:rsid w:val="00AB61FC"/>
    <w:rsid w:val="00AB7FCB"/>
    <w:rsid w:val="00AC0954"/>
    <w:rsid w:val="00AC32E7"/>
    <w:rsid w:val="00AC73FE"/>
    <w:rsid w:val="00AD20B0"/>
    <w:rsid w:val="00AE6622"/>
    <w:rsid w:val="00AF0E69"/>
    <w:rsid w:val="00AF3B96"/>
    <w:rsid w:val="00B04578"/>
    <w:rsid w:val="00B110D0"/>
    <w:rsid w:val="00B11CEA"/>
    <w:rsid w:val="00B127E5"/>
    <w:rsid w:val="00B241B0"/>
    <w:rsid w:val="00B31300"/>
    <w:rsid w:val="00B528B1"/>
    <w:rsid w:val="00B61EEF"/>
    <w:rsid w:val="00B76C86"/>
    <w:rsid w:val="00B816DC"/>
    <w:rsid w:val="00B827B6"/>
    <w:rsid w:val="00B84F9E"/>
    <w:rsid w:val="00B916FB"/>
    <w:rsid w:val="00B91C5E"/>
    <w:rsid w:val="00B94337"/>
    <w:rsid w:val="00BA1F1C"/>
    <w:rsid w:val="00BA2CE6"/>
    <w:rsid w:val="00BA552C"/>
    <w:rsid w:val="00BB74C1"/>
    <w:rsid w:val="00BC4831"/>
    <w:rsid w:val="00BC7B67"/>
    <w:rsid w:val="00BD26F1"/>
    <w:rsid w:val="00BE0EFF"/>
    <w:rsid w:val="00BE4F2C"/>
    <w:rsid w:val="00BE607B"/>
    <w:rsid w:val="00BF4BF4"/>
    <w:rsid w:val="00BF523D"/>
    <w:rsid w:val="00BF68FE"/>
    <w:rsid w:val="00BF6AA6"/>
    <w:rsid w:val="00C01A1B"/>
    <w:rsid w:val="00C02651"/>
    <w:rsid w:val="00C076EB"/>
    <w:rsid w:val="00C07FBA"/>
    <w:rsid w:val="00C10F13"/>
    <w:rsid w:val="00C120E9"/>
    <w:rsid w:val="00C12FC8"/>
    <w:rsid w:val="00C13AA7"/>
    <w:rsid w:val="00C271FA"/>
    <w:rsid w:val="00C31302"/>
    <w:rsid w:val="00C42F06"/>
    <w:rsid w:val="00C529AC"/>
    <w:rsid w:val="00C659E8"/>
    <w:rsid w:val="00C66675"/>
    <w:rsid w:val="00C67E7B"/>
    <w:rsid w:val="00C704F9"/>
    <w:rsid w:val="00C774F2"/>
    <w:rsid w:val="00C81C05"/>
    <w:rsid w:val="00C83DE3"/>
    <w:rsid w:val="00C84995"/>
    <w:rsid w:val="00C85D47"/>
    <w:rsid w:val="00C9251F"/>
    <w:rsid w:val="00C975DE"/>
    <w:rsid w:val="00CA1B6A"/>
    <w:rsid w:val="00CA519D"/>
    <w:rsid w:val="00CA77B8"/>
    <w:rsid w:val="00CB01DB"/>
    <w:rsid w:val="00CB4DC4"/>
    <w:rsid w:val="00CC2F37"/>
    <w:rsid w:val="00CC5C3A"/>
    <w:rsid w:val="00CC65BE"/>
    <w:rsid w:val="00CC66A9"/>
    <w:rsid w:val="00CD0213"/>
    <w:rsid w:val="00CD260B"/>
    <w:rsid w:val="00CD364D"/>
    <w:rsid w:val="00CD4D87"/>
    <w:rsid w:val="00CD52BA"/>
    <w:rsid w:val="00CD6FA2"/>
    <w:rsid w:val="00CE5D46"/>
    <w:rsid w:val="00CE6219"/>
    <w:rsid w:val="00CE7E78"/>
    <w:rsid w:val="00CF37DA"/>
    <w:rsid w:val="00CF5E5F"/>
    <w:rsid w:val="00D02F7B"/>
    <w:rsid w:val="00D055DE"/>
    <w:rsid w:val="00D1040D"/>
    <w:rsid w:val="00D16B19"/>
    <w:rsid w:val="00D17695"/>
    <w:rsid w:val="00D209D4"/>
    <w:rsid w:val="00D24E1D"/>
    <w:rsid w:val="00D25335"/>
    <w:rsid w:val="00D30653"/>
    <w:rsid w:val="00D30ACE"/>
    <w:rsid w:val="00D30D3A"/>
    <w:rsid w:val="00D32217"/>
    <w:rsid w:val="00D35DF3"/>
    <w:rsid w:val="00D3777C"/>
    <w:rsid w:val="00D41CB8"/>
    <w:rsid w:val="00D42986"/>
    <w:rsid w:val="00D45452"/>
    <w:rsid w:val="00D46244"/>
    <w:rsid w:val="00D47412"/>
    <w:rsid w:val="00D71212"/>
    <w:rsid w:val="00D73AB9"/>
    <w:rsid w:val="00D77E3B"/>
    <w:rsid w:val="00D8286D"/>
    <w:rsid w:val="00D84597"/>
    <w:rsid w:val="00D86CC0"/>
    <w:rsid w:val="00D878E6"/>
    <w:rsid w:val="00D9388E"/>
    <w:rsid w:val="00D95D50"/>
    <w:rsid w:val="00D9669F"/>
    <w:rsid w:val="00DA030E"/>
    <w:rsid w:val="00DA1386"/>
    <w:rsid w:val="00DA13A8"/>
    <w:rsid w:val="00DA77D1"/>
    <w:rsid w:val="00DB056B"/>
    <w:rsid w:val="00DB236C"/>
    <w:rsid w:val="00DB76A8"/>
    <w:rsid w:val="00DB7A51"/>
    <w:rsid w:val="00DC004B"/>
    <w:rsid w:val="00DC131D"/>
    <w:rsid w:val="00DC3BE4"/>
    <w:rsid w:val="00DD1AC8"/>
    <w:rsid w:val="00DE06BA"/>
    <w:rsid w:val="00DE4B7C"/>
    <w:rsid w:val="00DF0D02"/>
    <w:rsid w:val="00DF7421"/>
    <w:rsid w:val="00E01B45"/>
    <w:rsid w:val="00E05D8F"/>
    <w:rsid w:val="00E14F38"/>
    <w:rsid w:val="00E203B3"/>
    <w:rsid w:val="00E20A0C"/>
    <w:rsid w:val="00E2177B"/>
    <w:rsid w:val="00E22AEB"/>
    <w:rsid w:val="00E22F68"/>
    <w:rsid w:val="00E246CA"/>
    <w:rsid w:val="00E24E7D"/>
    <w:rsid w:val="00E32414"/>
    <w:rsid w:val="00E33260"/>
    <w:rsid w:val="00E33FBE"/>
    <w:rsid w:val="00E4025B"/>
    <w:rsid w:val="00E43468"/>
    <w:rsid w:val="00E74B64"/>
    <w:rsid w:val="00E75AE4"/>
    <w:rsid w:val="00E76FBB"/>
    <w:rsid w:val="00E80A1F"/>
    <w:rsid w:val="00E8495C"/>
    <w:rsid w:val="00E85C56"/>
    <w:rsid w:val="00E916FC"/>
    <w:rsid w:val="00E937AD"/>
    <w:rsid w:val="00EA0215"/>
    <w:rsid w:val="00EA30C4"/>
    <w:rsid w:val="00EA32FA"/>
    <w:rsid w:val="00EB277E"/>
    <w:rsid w:val="00EB5D8F"/>
    <w:rsid w:val="00EC2661"/>
    <w:rsid w:val="00EC2C38"/>
    <w:rsid w:val="00EC4A00"/>
    <w:rsid w:val="00EC7360"/>
    <w:rsid w:val="00ED5DAC"/>
    <w:rsid w:val="00EE06FA"/>
    <w:rsid w:val="00EF0E41"/>
    <w:rsid w:val="00EF41BA"/>
    <w:rsid w:val="00EF7620"/>
    <w:rsid w:val="00EF7BA1"/>
    <w:rsid w:val="00EF7C7E"/>
    <w:rsid w:val="00F12A62"/>
    <w:rsid w:val="00F1373B"/>
    <w:rsid w:val="00F13A9A"/>
    <w:rsid w:val="00F14D53"/>
    <w:rsid w:val="00F17A6E"/>
    <w:rsid w:val="00F249C2"/>
    <w:rsid w:val="00F26155"/>
    <w:rsid w:val="00F26414"/>
    <w:rsid w:val="00F30B21"/>
    <w:rsid w:val="00F4487B"/>
    <w:rsid w:val="00F45426"/>
    <w:rsid w:val="00F45C78"/>
    <w:rsid w:val="00F46B50"/>
    <w:rsid w:val="00F475E1"/>
    <w:rsid w:val="00F50829"/>
    <w:rsid w:val="00F627C4"/>
    <w:rsid w:val="00F70168"/>
    <w:rsid w:val="00F7096B"/>
    <w:rsid w:val="00F737D3"/>
    <w:rsid w:val="00F775B2"/>
    <w:rsid w:val="00F85308"/>
    <w:rsid w:val="00F90827"/>
    <w:rsid w:val="00F90C3E"/>
    <w:rsid w:val="00F91749"/>
    <w:rsid w:val="00F923F3"/>
    <w:rsid w:val="00F935A9"/>
    <w:rsid w:val="00F956C0"/>
    <w:rsid w:val="00F969F2"/>
    <w:rsid w:val="00FA4B7E"/>
    <w:rsid w:val="00FA4D18"/>
    <w:rsid w:val="00FA5129"/>
    <w:rsid w:val="00FA706A"/>
    <w:rsid w:val="00FB497A"/>
    <w:rsid w:val="00FB4DD0"/>
    <w:rsid w:val="00FB5908"/>
    <w:rsid w:val="00FC6412"/>
    <w:rsid w:val="00FE39BC"/>
    <w:rsid w:val="00FE4BB8"/>
    <w:rsid w:val="00FE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B0FE8"/>
  <w15:chartTrackingRefBased/>
  <w15:docId w15:val="{B999BCC4-9696-4C60-8A2A-8BD90A50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0C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F10E9"/>
    <w:pPr>
      <w:spacing w:before="360" w:after="180" w:line="336" w:lineRule="atLeast"/>
      <w:outlineLvl w:val="1"/>
    </w:pPr>
    <w:rPr>
      <w:rFonts w:ascii="Trebuchet MS" w:eastAsiaTheme="minorEastAsia" w:hAnsi="Trebuchet MS" w:cs="Times New Roman"/>
      <w:b/>
      <w:bCs/>
      <w:caps/>
      <w:color w:val="999999"/>
      <w:spacing w:val="48"/>
      <w:sz w:val="19"/>
      <w:szCs w:val="19"/>
      <w:lang w:val="en-AU" w:eastAsia="en-AU"/>
    </w:rPr>
  </w:style>
  <w:style w:type="paragraph" w:styleId="Heading3">
    <w:name w:val="heading 3"/>
    <w:basedOn w:val="Normal"/>
    <w:link w:val="Heading3Char"/>
    <w:uiPriority w:val="9"/>
    <w:qFormat/>
    <w:rsid w:val="005F10E9"/>
    <w:pPr>
      <w:spacing w:before="100" w:beforeAutospacing="1" w:after="100" w:afterAutospacing="1" w:line="240" w:lineRule="auto"/>
      <w:outlineLvl w:val="2"/>
    </w:pPr>
    <w:rPr>
      <w:rFonts w:ascii="Times New Roman" w:eastAsiaTheme="minorEastAsia" w:hAnsi="Times New Roman" w:cs="Times New Roman"/>
      <w:b/>
      <w:bCs/>
      <w:sz w:val="27"/>
      <w:szCs w:val="27"/>
      <w:lang w:val="en-AU" w:eastAsia="en-AU"/>
    </w:rPr>
  </w:style>
  <w:style w:type="paragraph" w:styleId="Heading5">
    <w:name w:val="heading 5"/>
    <w:basedOn w:val="Normal"/>
    <w:next w:val="Normal"/>
    <w:link w:val="Heading5Char"/>
    <w:uiPriority w:val="9"/>
    <w:semiHidden/>
    <w:unhideWhenUsed/>
    <w:qFormat/>
    <w:rsid w:val="00537FA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table" w:styleId="TableGrid">
    <w:name w:val="Table Grid"/>
    <w:basedOn w:val="TableNormal"/>
    <w:rsid w:val="00095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E2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E22F68"/>
    <w:rPr>
      <w:rFonts w:ascii="Courier New" w:eastAsia="Times New Roman" w:hAnsi="Courier New" w:cs="Courier New"/>
      <w:sz w:val="20"/>
      <w:szCs w:val="20"/>
      <w:lang w:val="en-AU" w:eastAsia="en-AU"/>
    </w:rPr>
  </w:style>
  <w:style w:type="character" w:styleId="Strong">
    <w:name w:val="Strong"/>
    <w:basedOn w:val="DefaultParagraphFont"/>
    <w:uiPriority w:val="22"/>
    <w:qFormat/>
    <w:rsid w:val="008773B3"/>
    <w:rPr>
      <w:b/>
      <w:bCs/>
    </w:rPr>
  </w:style>
  <w:style w:type="character" w:styleId="Emphasis">
    <w:name w:val="Emphasis"/>
    <w:basedOn w:val="DefaultParagraphFont"/>
    <w:uiPriority w:val="20"/>
    <w:qFormat/>
    <w:rsid w:val="008773B3"/>
    <w:rPr>
      <w:i/>
      <w:iCs/>
    </w:rPr>
  </w:style>
  <w:style w:type="character" w:customStyle="1" w:styleId="Heading2Char">
    <w:name w:val="Heading 2 Char"/>
    <w:basedOn w:val="DefaultParagraphFont"/>
    <w:link w:val="Heading2"/>
    <w:uiPriority w:val="9"/>
    <w:rsid w:val="005F10E9"/>
    <w:rPr>
      <w:rFonts w:ascii="Trebuchet MS" w:eastAsiaTheme="minorEastAsia" w:hAnsi="Trebuchet MS" w:cs="Times New Roman"/>
      <w:b/>
      <w:bCs/>
      <w:caps/>
      <w:color w:val="999999"/>
      <w:spacing w:val="48"/>
      <w:sz w:val="19"/>
      <w:szCs w:val="19"/>
      <w:lang w:val="en-AU" w:eastAsia="en-AU"/>
    </w:rPr>
  </w:style>
  <w:style w:type="character" w:customStyle="1" w:styleId="Heading3Char">
    <w:name w:val="Heading 3 Char"/>
    <w:basedOn w:val="DefaultParagraphFont"/>
    <w:link w:val="Heading3"/>
    <w:uiPriority w:val="9"/>
    <w:rsid w:val="005F10E9"/>
    <w:rPr>
      <w:rFonts w:ascii="Times New Roman" w:eastAsiaTheme="minorEastAsia" w:hAnsi="Times New Roman" w:cs="Times New Roman"/>
      <w:b/>
      <w:bCs/>
      <w:sz w:val="27"/>
      <w:szCs w:val="27"/>
      <w:lang w:val="en-AU" w:eastAsia="en-AU"/>
    </w:rPr>
  </w:style>
  <w:style w:type="character" w:styleId="Hyperlink">
    <w:name w:val="Hyperlink"/>
    <w:basedOn w:val="DefaultParagraphFont"/>
    <w:uiPriority w:val="99"/>
    <w:unhideWhenUsed/>
    <w:rsid w:val="005F10E9"/>
    <w:rPr>
      <w:color w:val="0563C1" w:themeColor="hyperlink"/>
      <w:u w:val="single"/>
    </w:rPr>
  </w:style>
  <w:style w:type="paragraph" w:styleId="NormalWeb">
    <w:name w:val="Normal (Web)"/>
    <w:basedOn w:val="Normal"/>
    <w:uiPriority w:val="99"/>
    <w:unhideWhenUsed/>
    <w:rsid w:val="005F10E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fontstyle01">
    <w:name w:val="fontstyle01"/>
    <w:basedOn w:val="DefaultParagraphFont"/>
    <w:rsid w:val="005F10E9"/>
    <w:rPr>
      <w:rFonts w:ascii="Georgia" w:hAnsi="Georgia" w:hint="default"/>
      <w:b w:val="0"/>
      <w:bCs w:val="0"/>
      <w:i w:val="0"/>
      <w:iCs w:val="0"/>
      <w:color w:val="000000"/>
      <w:sz w:val="20"/>
      <w:szCs w:val="20"/>
    </w:rPr>
  </w:style>
  <w:style w:type="character" w:customStyle="1" w:styleId="fontstyle21">
    <w:name w:val="fontstyle21"/>
    <w:basedOn w:val="DefaultParagraphFont"/>
    <w:rsid w:val="005F10E9"/>
    <w:rPr>
      <w:rFonts w:ascii="Arial" w:hAnsi="Arial" w:cs="Arial" w:hint="default"/>
      <w:b w:val="0"/>
      <w:bCs w:val="0"/>
      <w:i w:val="0"/>
      <w:iCs w:val="0"/>
      <w:color w:val="000000"/>
      <w:sz w:val="16"/>
      <w:szCs w:val="16"/>
    </w:rPr>
  </w:style>
  <w:style w:type="character" w:customStyle="1" w:styleId="UnresolvedMention1">
    <w:name w:val="Unresolved Mention1"/>
    <w:basedOn w:val="DefaultParagraphFont"/>
    <w:uiPriority w:val="99"/>
    <w:semiHidden/>
    <w:unhideWhenUsed/>
    <w:rsid w:val="005F10E9"/>
    <w:rPr>
      <w:color w:val="808080"/>
      <w:shd w:val="clear" w:color="auto" w:fill="E6E6E6"/>
    </w:rPr>
  </w:style>
  <w:style w:type="paragraph" w:customStyle="1" w:styleId="Default">
    <w:name w:val="Default"/>
    <w:rsid w:val="00FA4B7E"/>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ListParagraph">
    <w:name w:val="List Paragraph"/>
    <w:basedOn w:val="Normal"/>
    <w:uiPriority w:val="34"/>
    <w:qFormat/>
    <w:rsid w:val="00CD4D87"/>
    <w:pPr>
      <w:ind w:left="720"/>
      <w:contextualSpacing/>
    </w:pPr>
  </w:style>
  <w:style w:type="paragraph" w:styleId="PlainText">
    <w:name w:val="Plain Text"/>
    <w:basedOn w:val="Normal"/>
    <w:link w:val="PlainTextChar"/>
    <w:uiPriority w:val="99"/>
    <w:unhideWhenUsed/>
    <w:rsid w:val="00E916FC"/>
    <w:pPr>
      <w:spacing w:after="0" w:line="240" w:lineRule="auto"/>
    </w:pPr>
    <w:rPr>
      <w:rFonts w:ascii="Arial" w:eastAsia="Calibri" w:hAnsi="Arial" w:cs="Arial"/>
      <w:lang w:val="en-AU"/>
    </w:rPr>
  </w:style>
  <w:style w:type="character" w:customStyle="1" w:styleId="PlainTextChar">
    <w:name w:val="Plain Text Char"/>
    <w:basedOn w:val="DefaultParagraphFont"/>
    <w:link w:val="PlainText"/>
    <w:uiPriority w:val="99"/>
    <w:rsid w:val="00E916FC"/>
    <w:rPr>
      <w:rFonts w:ascii="Arial" w:eastAsia="Calibri" w:hAnsi="Arial" w:cs="Arial"/>
      <w:lang w:val="en-AU"/>
    </w:rPr>
  </w:style>
  <w:style w:type="paragraph" w:styleId="Header">
    <w:name w:val="header"/>
    <w:basedOn w:val="Normal"/>
    <w:link w:val="HeaderChar"/>
    <w:uiPriority w:val="99"/>
    <w:unhideWhenUsed/>
    <w:rsid w:val="006C7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FDE"/>
  </w:style>
  <w:style w:type="paragraph" w:styleId="Footer">
    <w:name w:val="footer"/>
    <w:basedOn w:val="Normal"/>
    <w:link w:val="FooterChar"/>
    <w:uiPriority w:val="99"/>
    <w:unhideWhenUsed/>
    <w:rsid w:val="006C7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FDE"/>
  </w:style>
  <w:style w:type="paragraph" w:styleId="FootnoteText">
    <w:name w:val="footnote text"/>
    <w:basedOn w:val="Normal"/>
    <w:link w:val="FootnoteTextChar"/>
    <w:uiPriority w:val="99"/>
    <w:semiHidden/>
    <w:unhideWhenUsed/>
    <w:rsid w:val="00384E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4EC8"/>
    <w:rPr>
      <w:sz w:val="20"/>
      <w:szCs w:val="20"/>
    </w:rPr>
  </w:style>
  <w:style w:type="character" w:styleId="FootnoteReference">
    <w:name w:val="footnote reference"/>
    <w:basedOn w:val="DefaultParagraphFont"/>
    <w:uiPriority w:val="99"/>
    <w:semiHidden/>
    <w:unhideWhenUsed/>
    <w:rsid w:val="00384EC8"/>
    <w:rPr>
      <w:vertAlign w:val="superscript"/>
    </w:rPr>
  </w:style>
  <w:style w:type="paragraph" w:styleId="EndnoteText">
    <w:name w:val="endnote text"/>
    <w:basedOn w:val="Normal"/>
    <w:link w:val="EndnoteTextChar"/>
    <w:uiPriority w:val="99"/>
    <w:unhideWhenUsed/>
    <w:rsid w:val="00384EC8"/>
    <w:pPr>
      <w:spacing w:after="0" w:line="240" w:lineRule="auto"/>
    </w:pPr>
    <w:rPr>
      <w:sz w:val="20"/>
      <w:szCs w:val="20"/>
    </w:rPr>
  </w:style>
  <w:style w:type="character" w:customStyle="1" w:styleId="EndnoteTextChar">
    <w:name w:val="Endnote Text Char"/>
    <w:basedOn w:val="DefaultParagraphFont"/>
    <w:link w:val="EndnoteText"/>
    <w:uiPriority w:val="99"/>
    <w:rsid w:val="00384EC8"/>
    <w:rPr>
      <w:sz w:val="20"/>
      <w:szCs w:val="20"/>
    </w:rPr>
  </w:style>
  <w:style w:type="character" w:styleId="EndnoteReference">
    <w:name w:val="endnote reference"/>
    <w:basedOn w:val="DefaultParagraphFont"/>
    <w:semiHidden/>
    <w:unhideWhenUsed/>
    <w:rsid w:val="00384EC8"/>
    <w:rPr>
      <w:vertAlign w:val="superscript"/>
    </w:rPr>
  </w:style>
  <w:style w:type="character" w:customStyle="1" w:styleId="Heading5Char">
    <w:name w:val="Heading 5 Char"/>
    <w:basedOn w:val="DefaultParagraphFont"/>
    <w:link w:val="Heading5"/>
    <w:uiPriority w:val="9"/>
    <w:semiHidden/>
    <w:rsid w:val="00537FA3"/>
    <w:rPr>
      <w:rFonts w:asciiTheme="majorHAnsi" w:eastAsiaTheme="majorEastAsia" w:hAnsiTheme="majorHAnsi" w:cstheme="majorBidi"/>
      <w:color w:val="2F5496" w:themeColor="accent1" w:themeShade="BF"/>
    </w:rPr>
  </w:style>
  <w:style w:type="character" w:customStyle="1" w:styleId="fwb">
    <w:name w:val="fwb"/>
    <w:basedOn w:val="DefaultParagraphFont"/>
    <w:rsid w:val="00537FA3"/>
  </w:style>
  <w:style w:type="paragraph" w:customStyle="1" w:styleId="Head">
    <w:name w:val="Head"/>
    <w:basedOn w:val="BodyText"/>
    <w:uiPriority w:val="99"/>
    <w:rsid w:val="0055260C"/>
    <w:pPr>
      <w:widowControl w:val="0"/>
      <w:autoSpaceDE w:val="0"/>
      <w:autoSpaceDN w:val="0"/>
      <w:adjustRightInd w:val="0"/>
      <w:spacing w:after="240" w:line="240" w:lineRule="auto"/>
    </w:pPr>
    <w:rPr>
      <w:rFonts w:ascii="Courier" w:eastAsiaTheme="minorEastAsia" w:hAnsi="Courier" w:cs="Courier"/>
      <w:b/>
      <w:bCs/>
      <w:sz w:val="32"/>
      <w:szCs w:val="32"/>
      <w:lang w:val="en-AU" w:eastAsia="en-AU"/>
    </w:rPr>
  </w:style>
  <w:style w:type="paragraph" w:styleId="BodyText">
    <w:name w:val="Body Text"/>
    <w:basedOn w:val="Normal"/>
    <w:link w:val="BodyTextChar"/>
    <w:uiPriority w:val="99"/>
    <w:semiHidden/>
    <w:unhideWhenUsed/>
    <w:rsid w:val="0055260C"/>
    <w:pPr>
      <w:spacing w:after="120"/>
    </w:pPr>
  </w:style>
  <w:style w:type="character" w:customStyle="1" w:styleId="BodyTextChar">
    <w:name w:val="Body Text Char"/>
    <w:basedOn w:val="DefaultParagraphFont"/>
    <w:link w:val="BodyText"/>
    <w:uiPriority w:val="99"/>
    <w:semiHidden/>
    <w:rsid w:val="0055260C"/>
  </w:style>
  <w:style w:type="character" w:customStyle="1" w:styleId="A1">
    <w:name w:val="A1"/>
    <w:uiPriority w:val="99"/>
    <w:rsid w:val="00A36B61"/>
    <w:rPr>
      <w:rFonts w:cs="Adobe Garamond Pro"/>
      <w:color w:val="000000"/>
      <w:sz w:val="14"/>
      <w:szCs w:val="14"/>
    </w:rPr>
  </w:style>
  <w:style w:type="paragraph" w:styleId="BalloonText">
    <w:name w:val="Balloon Text"/>
    <w:basedOn w:val="Normal"/>
    <w:link w:val="BalloonTextChar"/>
    <w:uiPriority w:val="99"/>
    <w:semiHidden/>
    <w:unhideWhenUsed/>
    <w:rsid w:val="00483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C77"/>
    <w:rPr>
      <w:rFonts w:ascii="Segoe UI" w:hAnsi="Segoe UI" w:cs="Segoe UI"/>
      <w:sz w:val="18"/>
      <w:szCs w:val="18"/>
    </w:rPr>
  </w:style>
  <w:style w:type="character" w:styleId="FollowedHyperlink">
    <w:name w:val="FollowedHyperlink"/>
    <w:basedOn w:val="DefaultParagraphFont"/>
    <w:uiPriority w:val="99"/>
    <w:semiHidden/>
    <w:unhideWhenUsed/>
    <w:rsid w:val="000D3344"/>
    <w:rPr>
      <w:color w:val="954F72" w:themeColor="followedHyperlink"/>
      <w:u w:val="single"/>
    </w:rPr>
  </w:style>
  <w:style w:type="character" w:customStyle="1" w:styleId="Heading1Char">
    <w:name w:val="Heading 1 Char"/>
    <w:basedOn w:val="DefaultParagraphFont"/>
    <w:link w:val="Heading1"/>
    <w:uiPriority w:val="9"/>
    <w:rsid w:val="00410C27"/>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5C2A65"/>
  </w:style>
  <w:style w:type="paragraph" w:customStyle="1" w:styleId="BODY">
    <w:name w:val="BODY"/>
    <w:basedOn w:val="Normal"/>
    <w:uiPriority w:val="99"/>
    <w:rsid w:val="00FB497A"/>
    <w:pPr>
      <w:autoSpaceDE w:val="0"/>
      <w:autoSpaceDN w:val="0"/>
      <w:adjustRightInd w:val="0"/>
      <w:spacing w:after="0" w:line="240" w:lineRule="auto"/>
    </w:pPr>
    <w:rPr>
      <w:rFonts w:ascii="Verdana" w:hAnsi="Verdana" w:cs="Verdana"/>
      <w:sz w:val="24"/>
      <w:szCs w:val="24"/>
      <w:lang w:val="x-none"/>
    </w:rPr>
  </w:style>
  <w:style w:type="character" w:customStyle="1" w:styleId="I">
    <w:name w:val="I"/>
    <w:basedOn w:val="DefaultParagraphFont"/>
    <w:uiPriority w:val="99"/>
    <w:rsid w:val="00240C34"/>
    <w:rPr>
      <w:i/>
      <w:iCs/>
    </w:rPr>
  </w:style>
  <w:style w:type="character" w:customStyle="1" w:styleId="B">
    <w:name w:val="B"/>
    <w:basedOn w:val="DefaultParagraphFont"/>
    <w:uiPriority w:val="99"/>
    <w:rsid w:val="00240C34"/>
    <w:rPr>
      <w:b/>
      <w:bCs/>
    </w:rPr>
  </w:style>
  <w:style w:type="paragraph" w:customStyle="1" w:styleId="Normal0">
    <w:name w:val="[Normal]"/>
    <w:rsid w:val="00607AE7"/>
    <w:pPr>
      <w:widowControl w:val="0"/>
      <w:autoSpaceDE w:val="0"/>
      <w:autoSpaceDN w:val="0"/>
      <w:adjustRightInd w:val="0"/>
      <w:spacing w:after="0" w:line="240" w:lineRule="auto"/>
    </w:pPr>
    <w:rPr>
      <w:rFonts w:ascii="Arial" w:hAnsi="Arial" w:cs="Arial"/>
      <w:sz w:val="24"/>
      <w:szCs w:val="24"/>
      <w:lang w:val="x-none"/>
    </w:rPr>
  </w:style>
  <w:style w:type="paragraph" w:styleId="TOC2">
    <w:name w:val="toc 2"/>
    <w:basedOn w:val="Normal"/>
    <w:next w:val="Normal"/>
    <w:autoRedefine/>
    <w:uiPriority w:val="39"/>
    <w:unhideWhenUsed/>
    <w:rsid w:val="00E20A0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152">
      <w:bodyDiv w:val="1"/>
      <w:marLeft w:val="0"/>
      <w:marRight w:val="0"/>
      <w:marTop w:val="0"/>
      <w:marBottom w:val="0"/>
      <w:divBdr>
        <w:top w:val="none" w:sz="0" w:space="0" w:color="auto"/>
        <w:left w:val="none" w:sz="0" w:space="0" w:color="auto"/>
        <w:bottom w:val="none" w:sz="0" w:space="0" w:color="auto"/>
        <w:right w:val="none" w:sz="0" w:space="0" w:color="auto"/>
      </w:divBdr>
      <w:divsChild>
        <w:div w:id="707679188">
          <w:blockQuote w:val="1"/>
          <w:marLeft w:val="0"/>
          <w:marRight w:val="0"/>
          <w:marTop w:val="240"/>
          <w:marBottom w:val="0"/>
          <w:divBdr>
            <w:top w:val="none" w:sz="0" w:space="0" w:color="auto"/>
            <w:left w:val="none" w:sz="0" w:space="0" w:color="auto"/>
            <w:bottom w:val="none" w:sz="0" w:space="0" w:color="auto"/>
            <w:right w:val="none" w:sz="0" w:space="0" w:color="auto"/>
          </w:divBdr>
        </w:div>
      </w:divsChild>
    </w:div>
    <w:div w:id="9651530">
      <w:bodyDiv w:val="1"/>
      <w:marLeft w:val="0"/>
      <w:marRight w:val="0"/>
      <w:marTop w:val="0"/>
      <w:marBottom w:val="0"/>
      <w:divBdr>
        <w:top w:val="none" w:sz="0" w:space="0" w:color="auto"/>
        <w:left w:val="none" w:sz="0" w:space="0" w:color="auto"/>
        <w:bottom w:val="none" w:sz="0" w:space="0" w:color="auto"/>
        <w:right w:val="none" w:sz="0" w:space="0" w:color="auto"/>
      </w:divBdr>
    </w:div>
    <w:div w:id="133379577">
      <w:bodyDiv w:val="1"/>
      <w:marLeft w:val="0"/>
      <w:marRight w:val="0"/>
      <w:marTop w:val="0"/>
      <w:marBottom w:val="0"/>
      <w:divBdr>
        <w:top w:val="none" w:sz="0" w:space="0" w:color="auto"/>
        <w:left w:val="none" w:sz="0" w:space="0" w:color="auto"/>
        <w:bottom w:val="none" w:sz="0" w:space="0" w:color="auto"/>
        <w:right w:val="none" w:sz="0" w:space="0" w:color="auto"/>
      </w:divBdr>
    </w:div>
    <w:div w:id="213390765">
      <w:bodyDiv w:val="1"/>
      <w:marLeft w:val="0"/>
      <w:marRight w:val="0"/>
      <w:marTop w:val="0"/>
      <w:marBottom w:val="0"/>
      <w:divBdr>
        <w:top w:val="none" w:sz="0" w:space="0" w:color="auto"/>
        <w:left w:val="none" w:sz="0" w:space="0" w:color="auto"/>
        <w:bottom w:val="none" w:sz="0" w:space="0" w:color="auto"/>
        <w:right w:val="none" w:sz="0" w:space="0" w:color="auto"/>
      </w:divBdr>
    </w:div>
    <w:div w:id="250622192">
      <w:bodyDiv w:val="1"/>
      <w:marLeft w:val="0"/>
      <w:marRight w:val="0"/>
      <w:marTop w:val="0"/>
      <w:marBottom w:val="0"/>
      <w:divBdr>
        <w:top w:val="none" w:sz="0" w:space="0" w:color="auto"/>
        <w:left w:val="none" w:sz="0" w:space="0" w:color="auto"/>
        <w:bottom w:val="none" w:sz="0" w:space="0" w:color="auto"/>
        <w:right w:val="none" w:sz="0" w:space="0" w:color="auto"/>
      </w:divBdr>
    </w:div>
    <w:div w:id="283272704">
      <w:bodyDiv w:val="1"/>
      <w:marLeft w:val="0"/>
      <w:marRight w:val="0"/>
      <w:marTop w:val="0"/>
      <w:marBottom w:val="0"/>
      <w:divBdr>
        <w:top w:val="none" w:sz="0" w:space="0" w:color="auto"/>
        <w:left w:val="none" w:sz="0" w:space="0" w:color="auto"/>
        <w:bottom w:val="none" w:sz="0" w:space="0" w:color="auto"/>
        <w:right w:val="none" w:sz="0" w:space="0" w:color="auto"/>
      </w:divBdr>
    </w:div>
    <w:div w:id="375005915">
      <w:bodyDiv w:val="1"/>
      <w:marLeft w:val="0"/>
      <w:marRight w:val="0"/>
      <w:marTop w:val="0"/>
      <w:marBottom w:val="0"/>
      <w:divBdr>
        <w:top w:val="none" w:sz="0" w:space="0" w:color="auto"/>
        <w:left w:val="none" w:sz="0" w:space="0" w:color="auto"/>
        <w:bottom w:val="none" w:sz="0" w:space="0" w:color="auto"/>
        <w:right w:val="none" w:sz="0" w:space="0" w:color="auto"/>
      </w:divBdr>
    </w:div>
    <w:div w:id="707291454">
      <w:bodyDiv w:val="1"/>
      <w:marLeft w:val="0"/>
      <w:marRight w:val="0"/>
      <w:marTop w:val="0"/>
      <w:marBottom w:val="0"/>
      <w:divBdr>
        <w:top w:val="none" w:sz="0" w:space="0" w:color="auto"/>
        <w:left w:val="none" w:sz="0" w:space="0" w:color="auto"/>
        <w:bottom w:val="none" w:sz="0" w:space="0" w:color="auto"/>
        <w:right w:val="none" w:sz="0" w:space="0" w:color="auto"/>
      </w:divBdr>
    </w:div>
    <w:div w:id="855464645">
      <w:bodyDiv w:val="1"/>
      <w:marLeft w:val="0"/>
      <w:marRight w:val="0"/>
      <w:marTop w:val="0"/>
      <w:marBottom w:val="0"/>
      <w:divBdr>
        <w:top w:val="none" w:sz="0" w:space="0" w:color="auto"/>
        <w:left w:val="none" w:sz="0" w:space="0" w:color="auto"/>
        <w:bottom w:val="none" w:sz="0" w:space="0" w:color="auto"/>
        <w:right w:val="none" w:sz="0" w:space="0" w:color="auto"/>
      </w:divBdr>
    </w:div>
    <w:div w:id="855582623">
      <w:bodyDiv w:val="1"/>
      <w:marLeft w:val="0"/>
      <w:marRight w:val="0"/>
      <w:marTop w:val="0"/>
      <w:marBottom w:val="0"/>
      <w:divBdr>
        <w:top w:val="none" w:sz="0" w:space="0" w:color="auto"/>
        <w:left w:val="none" w:sz="0" w:space="0" w:color="auto"/>
        <w:bottom w:val="none" w:sz="0" w:space="0" w:color="auto"/>
        <w:right w:val="none" w:sz="0" w:space="0" w:color="auto"/>
      </w:divBdr>
    </w:div>
    <w:div w:id="919557144">
      <w:bodyDiv w:val="1"/>
      <w:marLeft w:val="0"/>
      <w:marRight w:val="0"/>
      <w:marTop w:val="0"/>
      <w:marBottom w:val="0"/>
      <w:divBdr>
        <w:top w:val="none" w:sz="0" w:space="0" w:color="auto"/>
        <w:left w:val="none" w:sz="0" w:space="0" w:color="auto"/>
        <w:bottom w:val="none" w:sz="0" w:space="0" w:color="auto"/>
        <w:right w:val="none" w:sz="0" w:space="0" w:color="auto"/>
      </w:divBdr>
    </w:div>
    <w:div w:id="976185783">
      <w:bodyDiv w:val="1"/>
      <w:marLeft w:val="0"/>
      <w:marRight w:val="0"/>
      <w:marTop w:val="0"/>
      <w:marBottom w:val="0"/>
      <w:divBdr>
        <w:top w:val="none" w:sz="0" w:space="0" w:color="auto"/>
        <w:left w:val="none" w:sz="0" w:space="0" w:color="auto"/>
        <w:bottom w:val="none" w:sz="0" w:space="0" w:color="auto"/>
        <w:right w:val="none" w:sz="0" w:space="0" w:color="auto"/>
      </w:divBdr>
    </w:div>
    <w:div w:id="1014308838">
      <w:bodyDiv w:val="1"/>
      <w:marLeft w:val="0"/>
      <w:marRight w:val="0"/>
      <w:marTop w:val="0"/>
      <w:marBottom w:val="0"/>
      <w:divBdr>
        <w:top w:val="none" w:sz="0" w:space="0" w:color="auto"/>
        <w:left w:val="none" w:sz="0" w:space="0" w:color="auto"/>
        <w:bottom w:val="none" w:sz="0" w:space="0" w:color="auto"/>
        <w:right w:val="none" w:sz="0" w:space="0" w:color="auto"/>
      </w:divBdr>
    </w:div>
    <w:div w:id="1326009583">
      <w:bodyDiv w:val="1"/>
      <w:marLeft w:val="0"/>
      <w:marRight w:val="0"/>
      <w:marTop w:val="0"/>
      <w:marBottom w:val="0"/>
      <w:divBdr>
        <w:top w:val="none" w:sz="0" w:space="0" w:color="auto"/>
        <w:left w:val="none" w:sz="0" w:space="0" w:color="auto"/>
        <w:bottom w:val="none" w:sz="0" w:space="0" w:color="auto"/>
        <w:right w:val="none" w:sz="0" w:space="0" w:color="auto"/>
      </w:divBdr>
    </w:div>
    <w:div w:id="1447890752">
      <w:bodyDiv w:val="1"/>
      <w:marLeft w:val="0"/>
      <w:marRight w:val="0"/>
      <w:marTop w:val="0"/>
      <w:marBottom w:val="0"/>
      <w:divBdr>
        <w:top w:val="none" w:sz="0" w:space="0" w:color="auto"/>
        <w:left w:val="none" w:sz="0" w:space="0" w:color="auto"/>
        <w:bottom w:val="none" w:sz="0" w:space="0" w:color="auto"/>
        <w:right w:val="none" w:sz="0" w:space="0" w:color="auto"/>
      </w:divBdr>
    </w:div>
    <w:div w:id="1449355769">
      <w:bodyDiv w:val="1"/>
      <w:marLeft w:val="0"/>
      <w:marRight w:val="0"/>
      <w:marTop w:val="0"/>
      <w:marBottom w:val="0"/>
      <w:divBdr>
        <w:top w:val="none" w:sz="0" w:space="0" w:color="auto"/>
        <w:left w:val="none" w:sz="0" w:space="0" w:color="auto"/>
        <w:bottom w:val="none" w:sz="0" w:space="0" w:color="auto"/>
        <w:right w:val="none" w:sz="0" w:space="0" w:color="auto"/>
      </w:divBdr>
    </w:div>
    <w:div w:id="1473062641">
      <w:bodyDiv w:val="1"/>
      <w:marLeft w:val="0"/>
      <w:marRight w:val="0"/>
      <w:marTop w:val="0"/>
      <w:marBottom w:val="0"/>
      <w:divBdr>
        <w:top w:val="none" w:sz="0" w:space="0" w:color="auto"/>
        <w:left w:val="none" w:sz="0" w:space="0" w:color="auto"/>
        <w:bottom w:val="none" w:sz="0" w:space="0" w:color="auto"/>
        <w:right w:val="none" w:sz="0" w:space="0" w:color="auto"/>
      </w:divBdr>
    </w:div>
    <w:div w:id="1499152847">
      <w:bodyDiv w:val="1"/>
      <w:marLeft w:val="0"/>
      <w:marRight w:val="0"/>
      <w:marTop w:val="0"/>
      <w:marBottom w:val="0"/>
      <w:divBdr>
        <w:top w:val="none" w:sz="0" w:space="0" w:color="auto"/>
        <w:left w:val="none" w:sz="0" w:space="0" w:color="auto"/>
        <w:bottom w:val="none" w:sz="0" w:space="0" w:color="auto"/>
        <w:right w:val="none" w:sz="0" w:space="0" w:color="auto"/>
      </w:divBdr>
    </w:div>
    <w:div w:id="1580600508">
      <w:bodyDiv w:val="1"/>
      <w:marLeft w:val="0"/>
      <w:marRight w:val="0"/>
      <w:marTop w:val="0"/>
      <w:marBottom w:val="0"/>
      <w:divBdr>
        <w:top w:val="none" w:sz="0" w:space="0" w:color="auto"/>
        <w:left w:val="none" w:sz="0" w:space="0" w:color="auto"/>
        <w:bottom w:val="none" w:sz="0" w:space="0" w:color="auto"/>
        <w:right w:val="none" w:sz="0" w:space="0" w:color="auto"/>
      </w:divBdr>
    </w:div>
    <w:div w:id="1652714744">
      <w:bodyDiv w:val="1"/>
      <w:marLeft w:val="0"/>
      <w:marRight w:val="0"/>
      <w:marTop w:val="0"/>
      <w:marBottom w:val="0"/>
      <w:divBdr>
        <w:top w:val="none" w:sz="0" w:space="0" w:color="auto"/>
        <w:left w:val="none" w:sz="0" w:space="0" w:color="auto"/>
        <w:bottom w:val="none" w:sz="0" w:space="0" w:color="auto"/>
        <w:right w:val="none" w:sz="0" w:space="0" w:color="auto"/>
      </w:divBdr>
    </w:div>
    <w:div w:id="1730377220">
      <w:bodyDiv w:val="1"/>
      <w:marLeft w:val="0"/>
      <w:marRight w:val="0"/>
      <w:marTop w:val="0"/>
      <w:marBottom w:val="0"/>
      <w:divBdr>
        <w:top w:val="none" w:sz="0" w:space="0" w:color="auto"/>
        <w:left w:val="none" w:sz="0" w:space="0" w:color="auto"/>
        <w:bottom w:val="none" w:sz="0" w:space="0" w:color="auto"/>
        <w:right w:val="none" w:sz="0" w:space="0" w:color="auto"/>
      </w:divBdr>
    </w:div>
    <w:div w:id="1735852356">
      <w:bodyDiv w:val="1"/>
      <w:marLeft w:val="0"/>
      <w:marRight w:val="0"/>
      <w:marTop w:val="0"/>
      <w:marBottom w:val="0"/>
      <w:divBdr>
        <w:top w:val="none" w:sz="0" w:space="0" w:color="auto"/>
        <w:left w:val="none" w:sz="0" w:space="0" w:color="auto"/>
        <w:bottom w:val="none" w:sz="0" w:space="0" w:color="auto"/>
        <w:right w:val="none" w:sz="0" w:space="0" w:color="auto"/>
      </w:divBdr>
    </w:div>
    <w:div w:id="1775636828">
      <w:bodyDiv w:val="1"/>
      <w:marLeft w:val="0"/>
      <w:marRight w:val="0"/>
      <w:marTop w:val="0"/>
      <w:marBottom w:val="0"/>
      <w:divBdr>
        <w:top w:val="none" w:sz="0" w:space="0" w:color="auto"/>
        <w:left w:val="none" w:sz="0" w:space="0" w:color="auto"/>
        <w:bottom w:val="none" w:sz="0" w:space="0" w:color="auto"/>
        <w:right w:val="none" w:sz="0" w:space="0" w:color="auto"/>
      </w:divBdr>
    </w:div>
    <w:div w:id="1839348817">
      <w:bodyDiv w:val="1"/>
      <w:marLeft w:val="0"/>
      <w:marRight w:val="0"/>
      <w:marTop w:val="0"/>
      <w:marBottom w:val="0"/>
      <w:divBdr>
        <w:top w:val="none" w:sz="0" w:space="0" w:color="auto"/>
        <w:left w:val="none" w:sz="0" w:space="0" w:color="auto"/>
        <w:bottom w:val="none" w:sz="0" w:space="0" w:color="auto"/>
        <w:right w:val="none" w:sz="0" w:space="0" w:color="auto"/>
      </w:divBdr>
    </w:div>
    <w:div w:id="1882475166">
      <w:bodyDiv w:val="1"/>
      <w:marLeft w:val="0"/>
      <w:marRight w:val="0"/>
      <w:marTop w:val="0"/>
      <w:marBottom w:val="0"/>
      <w:divBdr>
        <w:top w:val="none" w:sz="0" w:space="0" w:color="auto"/>
        <w:left w:val="none" w:sz="0" w:space="0" w:color="auto"/>
        <w:bottom w:val="none" w:sz="0" w:space="0" w:color="auto"/>
        <w:right w:val="none" w:sz="0" w:space="0" w:color="auto"/>
      </w:divBdr>
    </w:div>
    <w:div w:id="1894734793">
      <w:bodyDiv w:val="1"/>
      <w:marLeft w:val="0"/>
      <w:marRight w:val="0"/>
      <w:marTop w:val="0"/>
      <w:marBottom w:val="0"/>
      <w:divBdr>
        <w:top w:val="none" w:sz="0" w:space="0" w:color="auto"/>
        <w:left w:val="none" w:sz="0" w:space="0" w:color="auto"/>
        <w:bottom w:val="none" w:sz="0" w:space="0" w:color="auto"/>
        <w:right w:val="none" w:sz="0" w:space="0" w:color="auto"/>
      </w:divBdr>
    </w:div>
    <w:div w:id="1945726666">
      <w:bodyDiv w:val="1"/>
      <w:marLeft w:val="0"/>
      <w:marRight w:val="0"/>
      <w:marTop w:val="0"/>
      <w:marBottom w:val="0"/>
      <w:divBdr>
        <w:top w:val="none" w:sz="0" w:space="0" w:color="auto"/>
        <w:left w:val="none" w:sz="0" w:space="0" w:color="auto"/>
        <w:bottom w:val="none" w:sz="0" w:space="0" w:color="auto"/>
        <w:right w:val="none" w:sz="0" w:space="0" w:color="auto"/>
      </w:divBdr>
    </w:div>
    <w:div w:id="1947036728">
      <w:bodyDiv w:val="1"/>
      <w:marLeft w:val="0"/>
      <w:marRight w:val="0"/>
      <w:marTop w:val="0"/>
      <w:marBottom w:val="0"/>
      <w:divBdr>
        <w:top w:val="none" w:sz="0" w:space="0" w:color="auto"/>
        <w:left w:val="none" w:sz="0" w:space="0" w:color="auto"/>
        <w:bottom w:val="none" w:sz="0" w:space="0" w:color="auto"/>
        <w:right w:val="none" w:sz="0" w:space="0" w:color="auto"/>
      </w:divBdr>
    </w:div>
    <w:div w:id="1982032167">
      <w:bodyDiv w:val="1"/>
      <w:marLeft w:val="0"/>
      <w:marRight w:val="0"/>
      <w:marTop w:val="0"/>
      <w:marBottom w:val="0"/>
      <w:divBdr>
        <w:top w:val="none" w:sz="0" w:space="0" w:color="auto"/>
        <w:left w:val="none" w:sz="0" w:space="0" w:color="auto"/>
        <w:bottom w:val="none" w:sz="0" w:space="0" w:color="auto"/>
        <w:right w:val="none" w:sz="0" w:space="0" w:color="auto"/>
      </w:divBdr>
    </w:div>
    <w:div w:id="2029941944">
      <w:bodyDiv w:val="1"/>
      <w:marLeft w:val="0"/>
      <w:marRight w:val="0"/>
      <w:marTop w:val="0"/>
      <w:marBottom w:val="0"/>
      <w:divBdr>
        <w:top w:val="none" w:sz="0" w:space="0" w:color="auto"/>
        <w:left w:val="none" w:sz="0" w:space="0" w:color="auto"/>
        <w:bottom w:val="none" w:sz="0" w:space="0" w:color="auto"/>
        <w:right w:val="none" w:sz="0" w:space="0" w:color="auto"/>
      </w:divBdr>
    </w:div>
    <w:div w:id="2057775553">
      <w:bodyDiv w:val="1"/>
      <w:marLeft w:val="0"/>
      <w:marRight w:val="0"/>
      <w:marTop w:val="0"/>
      <w:marBottom w:val="0"/>
      <w:divBdr>
        <w:top w:val="none" w:sz="0" w:space="0" w:color="auto"/>
        <w:left w:val="none" w:sz="0" w:space="0" w:color="auto"/>
        <w:bottom w:val="none" w:sz="0" w:space="0" w:color="auto"/>
        <w:right w:val="none" w:sz="0" w:space="0" w:color="auto"/>
      </w:divBdr>
    </w:div>
    <w:div w:id="212449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ginofnation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walibrary.org" TargetMode="External"/><Relationship Id="rId4" Type="http://schemas.openxmlformats.org/officeDocument/2006/relationships/settings" Target="settings.xml"/><Relationship Id="rId9" Type="http://schemas.openxmlformats.org/officeDocument/2006/relationships/hyperlink" Target="http://www.friendsofsabbat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098DF-FEC9-43E5-977B-41EE70CB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3605</TotalTime>
  <Pages>22</Pages>
  <Words>7021</Words>
  <Characters>40024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Reservation</cp:lastModifiedBy>
  <cp:revision>425</cp:revision>
  <cp:lastPrinted>2020-02-12T23:41:00Z</cp:lastPrinted>
  <dcterms:created xsi:type="dcterms:W3CDTF">2018-04-09T13:06:00Z</dcterms:created>
  <dcterms:modified xsi:type="dcterms:W3CDTF">2020-11-12T05:04:00Z</dcterms:modified>
</cp:coreProperties>
</file>